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E5" w:rsidRPr="00075D39" w:rsidRDefault="00A86CE5" w:rsidP="00A86CE5">
      <w:pPr>
        <w:pStyle w:val="a5"/>
        <w:spacing w:before="67"/>
        <w:ind w:left="1260"/>
        <w:jc w:val="center"/>
        <w:rPr>
          <w:sz w:val="24"/>
          <w:szCs w:val="24"/>
        </w:rPr>
      </w:pPr>
      <w:r w:rsidRPr="00075D39">
        <w:rPr>
          <w:sz w:val="24"/>
          <w:szCs w:val="24"/>
        </w:rPr>
        <w:t>Индивидуальный образовательный маршрут и персонализированная программа наставничества.</w:t>
      </w:r>
    </w:p>
    <w:p w:rsidR="00075D39" w:rsidRPr="00075D39" w:rsidRDefault="00A86CE5" w:rsidP="00776D42">
      <w:pPr>
        <w:spacing w:before="245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>Учител</w:t>
      </w:r>
      <w:proofErr w:type="gramStart"/>
      <w:r w:rsidRPr="00075D39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075D39">
        <w:rPr>
          <w:rFonts w:ascii="Times New Roman" w:hAnsi="Times New Roman" w:cs="Times New Roman"/>
          <w:b/>
          <w:sz w:val="24"/>
          <w:szCs w:val="24"/>
        </w:rPr>
        <w:t xml:space="preserve"> наставник: </w:t>
      </w:r>
      <w:r w:rsidRPr="00075D39">
        <w:rPr>
          <w:rFonts w:ascii="Times New Roman" w:hAnsi="Times New Roman" w:cs="Times New Roman"/>
          <w:sz w:val="24"/>
          <w:szCs w:val="24"/>
        </w:rPr>
        <w:t>Юсупова Г.Д.</w:t>
      </w:r>
      <w:bookmarkStart w:id="0" w:name="Организация_наставнической_деятельности_"/>
      <w:bookmarkEnd w:id="0"/>
    </w:p>
    <w:p w:rsidR="00075D39" w:rsidRPr="00075D39" w:rsidRDefault="00A86CE5" w:rsidP="00075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sz w:val="24"/>
          <w:szCs w:val="24"/>
        </w:rPr>
        <w:t>Организация наставнической деятельности «Педагог-педагог»</w:t>
      </w:r>
      <w:bookmarkStart w:id="1" w:name="Цель:_создание_условий_для_работы_и_проф"/>
      <w:bookmarkEnd w:id="1"/>
    </w:p>
    <w:p w:rsidR="00A86CE5" w:rsidRPr="00075D39" w:rsidRDefault="00A86CE5" w:rsidP="00075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9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075D39">
        <w:rPr>
          <w:rFonts w:ascii="Times New Roman" w:hAnsi="Times New Roman" w:cs="Times New Roman"/>
          <w:sz w:val="24"/>
          <w:szCs w:val="24"/>
        </w:rPr>
        <w:t xml:space="preserve">создание   условий  для   работы  и  профессионального  </w:t>
      </w:r>
      <w:r w:rsidRPr="00075D3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75D39">
        <w:rPr>
          <w:rFonts w:ascii="Times New Roman" w:hAnsi="Times New Roman" w:cs="Times New Roman"/>
          <w:sz w:val="24"/>
          <w:szCs w:val="24"/>
        </w:rPr>
        <w:t xml:space="preserve">роста   молодого </w:t>
      </w:r>
      <w:r w:rsidRPr="00075D3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75D39">
        <w:rPr>
          <w:rFonts w:ascii="Times New Roman" w:hAnsi="Times New Roman" w:cs="Times New Roman"/>
          <w:sz w:val="24"/>
          <w:szCs w:val="24"/>
        </w:rPr>
        <w:t>специалиста,</w:t>
      </w:r>
      <w:r w:rsidR="007D0E06" w:rsidRPr="00075D39">
        <w:rPr>
          <w:rFonts w:ascii="Times New Roman" w:hAnsi="Times New Roman" w:cs="Times New Roman"/>
          <w:sz w:val="24"/>
          <w:szCs w:val="24"/>
        </w:rPr>
        <w:t xml:space="preserve"> </w:t>
      </w:r>
      <w:r w:rsidRPr="00075D39">
        <w:rPr>
          <w:rFonts w:ascii="Times New Roman" w:hAnsi="Times New Roman" w:cs="Times New Roman"/>
          <w:w w:val="95"/>
          <w:sz w:val="24"/>
          <w:szCs w:val="24"/>
        </w:rPr>
        <w:t xml:space="preserve">способствующих </w:t>
      </w:r>
      <w:r w:rsidRPr="00075D39">
        <w:rPr>
          <w:rFonts w:ascii="Times New Roman" w:hAnsi="Times New Roman" w:cs="Times New Roman"/>
          <w:sz w:val="24"/>
          <w:szCs w:val="24"/>
        </w:rPr>
        <w:t>снижению проблем адаптации и успешному вхождению в профессиональную деятельность молодого</w:t>
      </w:r>
      <w:r w:rsidRPr="00075D3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75D39">
        <w:rPr>
          <w:rFonts w:ascii="Times New Roman" w:hAnsi="Times New Roman" w:cs="Times New Roman"/>
          <w:sz w:val="24"/>
          <w:szCs w:val="24"/>
        </w:rPr>
        <w:t>педагога.</w:t>
      </w:r>
    </w:p>
    <w:p w:rsidR="00A86CE5" w:rsidRPr="00075D39" w:rsidRDefault="00A86CE5" w:rsidP="00075D39">
      <w:pPr>
        <w:pStyle w:val="a5"/>
        <w:spacing w:line="319" w:lineRule="exact"/>
        <w:ind w:left="0"/>
        <w:rPr>
          <w:sz w:val="24"/>
          <w:szCs w:val="24"/>
        </w:rPr>
      </w:pPr>
      <w:bookmarkStart w:id="2" w:name="Задачи:"/>
      <w:bookmarkEnd w:id="2"/>
      <w:r w:rsidRPr="00075D39">
        <w:rPr>
          <w:sz w:val="24"/>
          <w:szCs w:val="24"/>
        </w:rPr>
        <w:t>Задачи:</w:t>
      </w:r>
    </w:p>
    <w:p w:rsidR="00A86CE5" w:rsidRPr="00075D39" w:rsidRDefault="00A86CE5" w:rsidP="00A86CE5">
      <w:pPr>
        <w:pStyle w:val="a7"/>
        <w:numPr>
          <w:ilvl w:val="0"/>
          <w:numId w:val="2"/>
        </w:numPr>
        <w:tabs>
          <w:tab w:val="left" w:pos="1170"/>
        </w:tabs>
        <w:spacing w:line="242" w:lineRule="auto"/>
        <w:ind w:right="482" w:firstLine="710"/>
        <w:jc w:val="left"/>
        <w:rPr>
          <w:sz w:val="24"/>
          <w:szCs w:val="24"/>
        </w:rPr>
      </w:pPr>
      <w:bookmarkStart w:id="3" w:name="-_обеспечить_полноценную_адаптацию_молод"/>
      <w:bookmarkEnd w:id="3"/>
      <w:r w:rsidRPr="00075D39">
        <w:rPr>
          <w:sz w:val="24"/>
          <w:szCs w:val="24"/>
        </w:rPr>
        <w:t>обеспечить полноценную адаптацию молодого специалиста в коллективе, в процессе адаптации поддержать педагога эмоционально, укрепить веру педагога в</w:t>
      </w:r>
      <w:r w:rsidRPr="00075D39">
        <w:rPr>
          <w:spacing w:val="1"/>
          <w:sz w:val="24"/>
          <w:szCs w:val="24"/>
        </w:rPr>
        <w:t xml:space="preserve"> </w:t>
      </w:r>
      <w:r w:rsidRPr="00075D39">
        <w:rPr>
          <w:sz w:val="24"/>
          <w:szCs w:val="24"/>
        </w:rPr>
        <w:t>себя;</w:t>
      </w:r>
    </w:p>
    <w:p w:rsidR="00A86CE5" w:rsidRPr="00075D39" w:rsidRDefault="00A86CE5" w:rsidP="00A86CE5">
      <w:pPr>
        <w:pStyle w:val="a7"/>
        <w:numPr>
          <w:ilvl w:val="0"/>
          <w:numId w:val="2"/>
        </w:numPr>
        <w:tabs>
          <w:tab w:val="left" w:pos="1246"/>
        </w:tabs>
        <w:ind w:right="475" w:firstLine="710"/>
        <w:jc w:val="left"/>
        <w:rPr>
          <w:sz w:val="24"/>
          <w:szCs w:val="24"/>
        </w:rPr>
      </w:pPr>
      <w:bookmarkStart w:id="4" w:name="-_использовать_эффективные_формы_повышен"/>
      <w:bookmarkEnd w:id="4"/>
      <w:r w:rsidRPr="00075D39">
        <w:rPr>
          <w:sz w:val="24"/>
          <w:szCs w:val="24"/>
        </w:rPr>
        <w:t>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знаниями;</w:t>
      </w:r>
    </w:p>
    <w:p w:rsidR="00A86CE5" w:rsidRPr="00075D39" w:rsidRDefault="00A86CE5" w:rsidP="00A86CE5">
      <w:pPr>
        <w:pStyle w:val="a7"/>
        <w:numPr>
          <w:ilvl w:val="0"/>
          <w:numId w:val="2"/>
        </w:numPr>
        <w:tabs>
          <w:tab w:val="left" w:pos="1107"/>
        </w:tabs>
        <w:spacing w:line="321" w:lineRule="exact"/>
        <w:ind w:left="1106" w:hanging="164"/>
        <w:jc w:val="left"/>
        <w:rPr>
          <w:sz w:val="24"/>
          <w:szCs w:val="24"/>
        </w:rPr>
      </w:pPr>
      <w:bookmarkStart w:id="5" w:name="-_привить_молодому_специалисту_интерес_к"/>
      <w:bookmarkEnd w:id="5"/>
      <w:r w:rsidRPr="00075D39">
        <w:rPr>
          <w:sz w:val="24"/>
          <w:szCs w:val="24"/>
        </w:rPr>
        <w:t>привить молодому специалисту интерес к педагогической</w:t>
      </w:r>
      <w:r w:rsidRPr="00075D39">
        <w:rPr>
          <w:spacing w:val="-7"/>
          <w:sz w:val="24"/>
          <w:szCs w:val="24"/>
        </w:rPr>
        <w:t xml:space="preserve"> </w:t>
      </w:r>
      <w:r w:rsidRPr="00075D39">
        <w:rPr>
          <w:sz w:val="24"/>
          <w:szCs w:val="24"/>
        </w:rPr>
        <w:t>деятельности;</w:t>
      </w:r>
    </w:p>
    <w:p w:rsidR="00A86CE5" w:rsidRPr="00075D39" w:rsidRDefault="00A86CE5" w:rsidP="00A86CE5">
      <w:pPr>
        <w:pStyle w:val="a7"/>
        <w:numPr>
          <w:ilvl w:val="0"/>
          <w:numId w:val="2"/>
        </w:numPr>
        <w:tabs>
          <w:tab w:val="left" w:pos="1107"/>
        </w:tabs>
        <w:ind w:right="489" w:firstLine="710"/>
        <w:jc w:val="left"/>
        <w:rPr>
          <w:sz w:val="24"/>
          <w:szCs w:val="24"/>
        </w:rPr>
      </w:pPr>
      <w:r w:rsidRPr="00075D39">
        <w:rPr>
          <w:sz w:val="24"/>
          <w:szCs w:val="24"/>
        </w:rPr>
        <w:t>адаптировать молодого педагога к корпоративной культуре, приобщить к лучшим традициям коллектива общеобразовательной организации, правилам поведения в ОО, сознательному и творческому отношению к выполнению своих должностных</w:t>
      </w:r>
      <w:r w:rsidRPr="00075D39">
        <w:rPr>
          <w:spacing w:val="-7"/>
          <w:sz w:val="24"/>
          <w:szCs w:val="24"/>
        </w:rPr>
        <w:t xml:space="preserve"> </w:t>
      </w:r>
      <w:r w:rsidRPr="00075D39">
        <w:rPr>
          <w:sz w:val="24"/>
          <w:szCs w:val="24"/>
        </w:rPr>
        <w:t>обязанностей;</w:t>
      </w:r>
    </w:p>
    <w:p w:rsidR="00A86CE5" w:rsidRPr="00075D39" w:rsidRDefault="00A86CE5" w:rsidP="00A86CE5">
      <w:pPr>
        <w:pStyle w:val="a7"/>
        <w:numPr>
          <w:ilvl w:val="0"/>
          <w:numId w:val="2"/>
        </w:numPr>
        <w:tabs>
          <w:tab w:val="left" w:pos="1107"/>
        </w:tabs>
        <w:spacing w:line="321" w:lineRule="exact"/>
        <w:ind w:left="1106" w:hanging="164"/>
        <w:jc w:val="left"/>
        <w:rPr>
          <w:sz w:val="24"/>
          <w:szCs w:val="24"/>
        </w:rPr>
      </w:pPr>
      <w:bookmarkStart w:id="6" w:name="-_совместно_планировать_работу_с_молодым"/>
      <w:bookmarkEnd w:id="6"/>
      <w:r w:rsidRPr="00075D39">
        <w:rPr>
          <w:sz w:val="24"/>
          <w:szCs w:val="24"/>
        </w:rPr>
        <w:t>совместно планировать работу с молодым педагогом по включению его в профессиональную</w:t>
      </w:r>
      <w:r w:rsidRPr="00075D39">
        <w:rPr>
          <w:spacing w:val="-22"/>
          <w:sz w:val="24"/>
          <w:szCs w:val="24"/>
        </w:rPr>
        <w:t xml:space="preserve"> </w:t>
      </w:r>
      <w:r w:rsidRPr="00075D39">
        <w:rPr>
          <w:sz w:val="24"/>
          <w:szCs w:val="24"/>
        </w:rPr>
        <w:t>деятельность.</w:t>
      </w:r>
    </w:p>
    <w:p w:rsidR="00A86CE5" w:rsidRPr="00075D39" w:rsidRDefault="00A86CE5" w:rsidP="00A86CE5">
      <w:pPr>
        <w:pStyle w:val="a3"/>
        <w:spacing w:before="7"/>
        <w:rPr>
          <w:sz w:val="24"/>
          <w:szCs w:val="24"/>
        </w:rPr>
      </w:pPr>
    </w:p>
    <w:p w:rsidR="00A86CE5" w:rsidRPr="00075D39" w:rsidRDefault="00A86CE5" w:rsidP="00A86CE5">
      <w:pPr>
        <w:pStyle w:val="a3"/>
        <w:ind w:left="1082" w:right="471"/>
        <w:rPr>
          <w:sz w:val="24"/>
          <w:szCs w:val="24"/>
        </w:rPr>
      </w:pPr>
      <w:bookmarkStart w:id="7" w:name="..."/>
      <w:bookmarkEnd w:id="7"/>
      <w:r w:rsidRPr="00075D39">
        <w:rPr>
          <w:sz w:val="24"/>
          <w:szCs w:val="24"/>
        </w:rPr>
        <w:t xml:space="preserve">Персонализированная программа наставничества </w:t>
      </w:r>
      <w:r w:rsidRPr="00075D39">
        <w:rPr>
          <w:b/>
          <w:sz w:val="24"/>
          <w:szCs w:val="24"/>
        </w:rPr>
        <w:t xml:space="preserve">«Педагог-педагог» </w:t>
      </w:r>
      <w:r w:rsidRPr="00075D39">
        <w:rPr>
          <w:sz w:val="24"/>
          <w:szCs w:val="24"/>
        </w:rPr>
        <w:t xml:space="preserve">определяет взаимодействие наставника и наставляемого на индивидуальной основе. Запланированы промежуточные и планируемые результаты, расписание встреч: 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</w:t>
      </w:r>
      <w:r w:rsidRPr="00075D39">
        <w:rPr>
          <w:spacing w:val="2"/>
          <w:sz w:val="24"/>
          <w:szCs w:val="24"/>
        </w:rPr>
        <w:t xml:space="preserve">чтобы </w:t>
      </w:r>
      <w:r w:rsidRPr="00075D39">
        <w:rPr>
          <w:sz w:val="24"/>
          <w:szCs w:val="24"/>
        </w:rPr>
        <w:t>обеспечить немедленное реагирование на ту или иную ситуацию, значимую для его подопечного. Режим работы: онлайн, очный, смешанный. Важным компонентом персонализированной программы наставничества является план мероприятий.</w:t>
      </w:r>
    </w:p>
    <w:p w:rsidR="00A86CE5" w:rsidRPr="00075D39" w:rsidRDefault="00A86CE5" w:rsidP="00A86CE5">
      <w:pPr>
        <w:rPr>
          <w:rFonts w:ascii="Times New Roman" w:hAnsi="Times New Roman" w:cs="Times New Roman"/>
          <w:sz w:val="24"/>
          <w:szCs w:val="24"/>
        </w:rPr>
      </w:pPr>
    </w:p>
    <w:p w:rsidR="00A86CE5" w:rsidRPr="00075D39" w:rsidRDefault="00A86CE5" w:rsidP="00A86CE5">
      <w:pPr>
        <w:jc w:val="center"/>
        <w:rPr>
          <w:rFonts w:ascii="Times New Roman" w:hAnsi="Times New Roman" w:cs="Times New Roman"/>
          <w:sz w:val="24"/>
          <w:szCs w:val="24"/>
        </w:rPr>
        <w:sectPr w:rsidR="00A86CE5" w:rsidRPr="00075D39" w:rsidSect="00776D42">
          <w:pgSz w:w="11910" w:h="16840"/>
          <w:pgMar w:top="900" w:right="920" w:bottom="66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33"/>
        <w:gridCol w:w="2137"/>
        <w:gridCol w:w="2104"/>
        <w:gridCol w:w="1928"/>
        <w:gridCol w:w="2384"/>
        <w:gridCol w:w="3680"/>
      </w:tblGrid>
      <w:tr w:rsidR="00A86CE5" w:rsidRPr="00075D39" w:rsidTr="00776D42">
        <w:trPr>
          <w:trHeight w:val="1232"/>
        </w:trPr>
        <w:tc>
          <w:tcPr>
            <w:tcW w:w="702" w:type="dxa"/>
          </w:tcPr>
          <w:p w:rsidR="00A86CE5" w:rsidRPr="00075D39" w:rsidRDefault="00A86CE5" w:rsidP="00A86CE5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bookmarkStart w:id="8" w:name="_GoBack"/>
            <w:bookmarkEnd w:id="8"/>
            <w:r w:rsidRPr="00075D39">
              <w:rPr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33" w:type="dxa"/>
          </w:tcPr>
          <w:p w:rsidR="00A86CE5" w:rsidRPr="00075D39" w:rsidRDefault="00A86CE5" w:rsidP="00A86CE5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37" w:type="dxa"/>
          </w:tcPr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Виды</w:t>
            </w:r>
            <w:proofErr w:type="spellEnd"/>
            <w:r w:rsidRPr="00075D39">
              <w:rPr>
                <w:sz w:val="24"/>
                <w:szCs w:val="24"/>
              </w:rPr>
              <w:t xml:space="preserve">, </w:t>
            </w:r>
            <w:proofErr w:type="spellStart"/>
            <w:r w:rsidRPr="00075D39">
              <w:rPr>
                <w:sz w:val="24"/>
                <w:szCs w:val="24"/>
              </w:rPr>
              <w:t>форма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04" w:type="dxa"/>
          </w:tcPr>
          <w:p w:rsidR="00A86CE5" w:rsidRPr="00075D39" w:rsidRDefault="00A86CE5" w:rsidP="00A86CE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Этапы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деятельности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075D39">
              <w:rPr>
                <w:sz w:val="24"/>
                <w:szCs w:val="24"/>
              </w:rPr>
              <w:t>направления</w:t>
            </w:r>
            <w:proofErr w:type="spellEnd"/>
          </w:p>
          <w:p w:rsidR="00A86CE5" w:rsidRPr="00075D39" w:rsidRDefault="00A86CE5" w:rsidP="00A86CE5">
            <w:pPr>
              <w:pStyle w:val="TableParagraph"/>
              <w:spacing w:line="312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28" w:type="dxa"/>
          </w:tcPr>
          <w:p w:rsidR="00A86CE5" w:rsidRPr="00075D39" w:rsidRDefault="00A86CE5" w:rsidP="00A86CE5">
            <w:pPr>
              <w:pStyle w:val="TableParagraph"/>
              <w:ind w:right="13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5D39">
              <w:rPr>
                <w:sz w:val="24"/>
                <w:szCs w:val="24"/>
              </w:rPr>
              <w:t>Способы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r w:rsidRPr="00075D39">
              <w:rPr>
                <w:w w:val="9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2384" w:type="dxa"/>
          </w:tcPr>
          <w:p w:rsidR="00A86CE5" w:rsidRPr="00075D39" w:rsidRDefault="00A86CE5" w:rsidP="00A86CE5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w w:val="95"/>
                <w:sz w:val="24"/>
                <w:szCs w:val="24"/>
              </w:rPr>
              <w:t>Ожидаемые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680" w:type="dxa"/>
          </w:tcPr>
          <w:p w:rsidR="00A86CE5" w:rsidRPr="00075D39" w:rsidRDefault="00A86CE5" w:rsidP="0087756E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5D39">
              <w:rPr>
                <w:sz w:val="24"/>
                <w:szCs w:val="24"/>
              </w:rPr>
              <w:t>Критерии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оценивания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86CE5" w:rsidRPr="00075D39" w:rsidTr="00776D42">
        <w:trPr>
          <w:trHeight w:val="7573"/>
        </w:trPr>
        <w:tc>
          <w:tcPr>
            <w:tcW w:w="702" w:type="dxa"/>
          </w:tcPr>
          <w:p w:rsidR="00A86CE5" w:rsidRPr="00075D39" w:rsidRDefault="00A86CE5" w:rsidP="00A86CE5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075D3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A86CE5" w:rsidRPr="00075D39" w:rsidRDefault="00A86CE5" w:rsidP="00A86CE5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Организация </w:t>
            </w:r>
            <w:r w:rsidRPr="00075D39">
              <w:rPr>
                <w:w w:val="95"/>
                <w:sz w:val="24"/>
                <w:szCs w:val="24"/>
                <w:lang w:val="ru-RU"/>
              </w:rPr>
              <w:t>наставническ</w:t>
            </w:r>
            <w:r w:rsidRPr="00075D39">
              <w:rPr>
                <w:sz w:val="24"/>
                <w:szCs w:val="24"/>
                <w:lang w:val="ru-RU"/>
              </w:rPr>
              <w:t xml:space="preserve">ой </w:t>
            </w:r>
            <w:r w:rsidRPr="00075D39">
              <w:rPr>
                <w:w w:val="95"/>
                <w:sz w:val="24"/>
                <w:szCs w:val="24"/>
                <w:lang w:val="ru-RU"/>
              </w:rPr>
              <w:t>деятельности</w:t>
            </w:r>
          </w:p>
          <w:p w:rsidR="00A86CE5" w:rsidRPr="00075D39" w:rsidRDefault="00A86CE5" w:rsidP="00A86CE5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«Педагог- педагог» Цель: создание условий для работы и </w:t>
            </w:r>
            <w:r w:rsidRPr="00075D39">
              <w:rPr>
                <w:w w:val="95"/>
                <w:sz w:val="24"/>
                <w:szCs w:val="24"/>
                <w:lang w:val="ru-RU"/>
              </w:rPr>
              <w:t>профессионал</w:t>
            </w:r>
            <w:r w:rsidRPr="00075D39">
              <w:rPr>
                <w:sz w:val="24"/>
                <w:szCs w:val="24"/>
                <w:lang w:val="ru-RU"/>
              </w:rPr>
              <w:t xml:space="preserve">ьного роста молодого специалиста,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 xml:space="preserve">способствую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снижению проблем адаптации и успешному вхождению в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профессионал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ьную</w:t>
            </w:r>
            <w:proofErr w:type="spellEnd"/>
          </w:p>
          <w:p w:rsidR="00A86CE5" w:rsidRPr="00075D39" w:rsidRDefault="00A86CE5" w:rsidP="00A86C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 xml:space="preserve">деятельность </w:t>
            </w:r>
            <w:r w:rsidRPr="00075D39">
              <w:rPr>
                <w:sz w:val="24"/>
                <w:szCs w:val="24"/>
                <w:lang w:val="ru-RU"/>
              </w:rPr>
              <w:t>молодого педагога.</w:t>
            </w:r>
          </w:p>
          <w:p w:rsidR="00A86CE5" w:rsidRPr="00075D39" w:rsidRDefault="00A86CE5" w:rsidP="00A86CE5">
            <w:pPr>
              <w:pStyle w:val="TableParagraph"/>
              <w:spacing w:line="242" w:lineRule="auto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Знакомство с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основными</w:t>
            </w:r>
            <w:proofErr w:type="gramEnd"/>
          </w:p>
          <w:p w:rsidR="00A86CE5" w:rsidRPr="00776D42" w:rsidRDefault="00A86CE5" w:rsidP="00A86CE5">
            <w:pPr>
              <w:pStyle w:val="TableParagraph"/>
              <w:spacing w:line="322" w:lineRule="exact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776D42">
              <w:rPr>
                <w:w w:val="95"/>
                <w:sz w:val="24"/>
                <w:szCs w:val="24"/>
                <w:lang w:val="ru-RU"/>
              </w:rPr>
              <w:t>обязанностям</w:t>
            </w:r>
            <w:r w:rsidRPr="00776D42">
              <w:rPr>
                <w:sz w:val="24"/>
                <w:szCs w:val="24"/>
                <w:lang w:val="ru-RU"/>
              </w:rPr>
              <w:t>и,</w:t>
            </w:r>
          </w:p>
        </w:tc>
        <w:tc>
          <w:tcPr>
            <w:tcW w:w="2137" w:type="dxa"/>
          </w:tcPr>
          <w:p w:rsidR="0087756E" w:rsidRPr="00075D39" w:rsidRDefault="00A86CE5" w:rsidP="00A86CE5">
            <w:pPr>
              <w:pStyle w:val="TableParagraph"/>
              <w:tabs>
                <w:tab w:val="left" w:pos="773"/>
                <w:tab w:val="left" w:pos="1784"/>
                <w:tab w:val="left" w:pos="1911"/>
              </w:tabs>
              <w:ind w:left="182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Взаимодействие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«опытный </w:t>
            </w:r>
            <w:r w:rsidRPr="00075D39">
              <w:rPr>
                <w:sz w:val="24"/>
                <w:szCs w:val="24"/>
                <w:lang w:val="ru-RU"/>
              </w:rPr>
              <w:t>педагог</w:t>
            </w:r>
            <w:r w:rsidRPr="00075D39">
              <w:rPr>
                <w:sz w:val="24"/>
                <w:szCs w:val="24"/>
                <w:lang w:val="ru-RU"/>
              </w:rPr>
              <w:tab/>
            </w:r>
            <w:r w:rsidRPr="00075D39">
              <w:rPr>
                <w:sz w:val="24"/>
                <w:szCs w:val="24"/>
                <w:lang w:val="ru-RU"/>
              </w:rPr>
              <w:tab/>
            </w:r>
            <w:r w:rsidRPr="00075D39">
              <w:rPr>
                <w:spacing w:val="-18"/>
                <w:sz w:val="24"/>
                <w:szCs w:val="24"/>
                <w:lang w:val="ru-RU"/>
              </w:rPr>
              <w:t xml:space="preserve">– </w:t>
            </w:r>
            <w:r w:rsidRPr="00075D39">
              <w:rPr>
                <w:sz w:val="24"/>
                <w:szCs w:val="24"/>
                <w:lang w:val="ru-RU"/>
              </w:rPr>
              <w:t xml:space="preserve">молодой специалист», </w:t>
            </w:r>
          </w:p>
          <w:p w:rsidR="00A86CE5" w:rsidRPr="00075D39" w:rsidRDefault="0087756E" w:rsidP="00A86CE5">
            <w:pPr>
              <w:pStyle w:val="TableParagraph"/>
              <w:tabs>
                <w:tab w:val="left" w:pos="773"/>
                <w:tab w:val="left" w:pos="1784"/>
                <w:tab w:val="left" w:pos="1911"/>
              </w:tabs>
              <w:ind w:left="182" w:right="9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75D39">
              <w:rPr>
                <w:sz w:val="24"/>
                <w:szCs w:val="24"/>
                <w:lang w:val="ru-RU"/>
              </w:rPr>
              <w:t>к</w:t>
            </w:r>
            <w:r w:rsidR="00A86CE5" w:rsidRPr="00075D39">
              <w:rPr>
                <w:sz w:val="24"/>
                <w:szCs w:val="24"/>
                <w:lang w:val="ru-RU"/>
              </w:rPr>
              <w:t>оторое является классическим вариантом поддержки</w:t>
            </w:r>
            <w:r w:rsidR="00A86CE5" w:rsidRPr="00075D39">
              <w:rPr>
                <w:sz w:val="24"/>
                <w:szCs w:val="24"/>
                <w:lang w:val="ru-RU"/>
              </w:rPr>
              <w:tab/>
            </w:r>
            <w:r w:rsidR="00A86CE5" w:rsidRPr="00075D39">
              <w:rPr>
                <w:spacing w:val="-7"/>
                <w:sz w:val="24"/>
                <w:szCs w:val="24"/>
                <w:lang w:val="ru-RU"/>
              </w:rPr>
              <w:t xml:space="preserve">со </w:t>
            </w:r>
            <w:r w:rsidR="00A86CE5" w:rsidRPr="00075D39">
              <w:rPr>
                <w:sz w:val="24"/>
                <w:szCs w:val="24"/>
                <w:lang w:val="ru-RU"/>
              </w:rPr>
              <w:t>сторо</w:t>
            </w:r>
            <w:r w:rsidRPr="00075D39">
              <w:rPr>
                <w:sz w:val="24"/>
                <w:szCs w:val="24"/>
                <w:lang w:val="ru-RU"/>
              </w:rPr>
              <w:t xml:space="preserve">ны опытного педагога (педагога </w:t>
            </w:r>
            <w:r w:rsidR="00A86CE5" w:rsidRPr="00075D39">
              <w:rPr>
                <w:sz w:val="24"/>
                <w:szCs w:val="24"/>
                <w:lang w:val="ru-RU"/>
              </w:rPr>
              <w:t>профессионала</w:t>
            </w:r>
            <w:proofErr w:type="gramEnd"/>
          </w:p>
          <w:p w:rsidR="00A86CE5" w:rsidRPr="00075D39" w:rsidRDefault="0087756E" w:rsidP="00A86CE5">
            <w:pPr>
              <w:pStyle w:val="TableParagraph"/>
              <w:tabs>
                <w:tab w:val="left" w:pos="1637"/>
              </w:tabs>
              <w:spacing w:line="322" w:lineRule="exact"/>
              <w:ind w:left="18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)</w:t>
            </w:r>
            <w:r w:rsidR="00A86CE5" w:rsidRPr="00075D39">
              <w:rPr>
                <w:sz w:val="24"/>
                <w:szCs w:val="24"/>
                <w:lang w:val="ru-RU"/>
              </w:rPr>
              <w:t>для</w:t>
            </w:r>
          </w:p>
          <w:p w:rsidR="0087756E" w:rsidRPr="00075D39" w:rsidRDefault="00A86CE5" w:rsidP="00A86CE5">
            <w:pPr>
              <w:pStyle w:val="TableParagraph"/>
              <w:tabs>
                <w:tab w:val="left" w:pos="1046"/>
                <w:tab w:val="left" w:pos="1094"/>
                <w:tab w:val="left" w:pos="1530"/>
              </w:tabs>
              <w:ind w:left="182" w:right="10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приобретения молодым педа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гогом </w:t>
            </w:r>
            <w:proofErr w:type="gramStart"/>
            <w:r w:rsidR="0087756E" w:rsidRPr="00075D39">
              <w:rPr>
                <w:sz w:val="24"/>
                <w:szCs w:val="24"/>
                <w:lang w:val="ru-RU"/>
              </w:rPr>
              <w:t>необходимых</w:t>
            </w:r>
            <w:proofErr w:type="gramEnd"/>
            <w:r w:rsidR="0087756E"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56E" w:rsidRPr="00075D39">
              <w:rPr>
                <w:sz w:val="24"/>
                <w:szCs w:val="24"/>
                <w:lang w:val="ru-RU"/>
              </w:rPr>
              <w:t>профессиональн</w:t>
            </w:r>
            <w:proofErr w:type="spellEnd"/>
          </w:p>
          <w:p w:rsidR="00A86CE5" w:rsidRPr="00075D39" w:rsidRDefault="00A86CE5" w:rsidP="00A86CE5">
            <w:pPr>
              <w:pStyle w:val="TableParagraph"/>
              <w:tabs>
                <w:tab w:val="left" w:pos="1046"/>
                <w:tab w:val="left" w:pos="1094"/>
                <w:tab w:val="left" w:pos="1530"/>
              </w:tabs>
              <w:ind w:left="182" w:right="10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pacing w:val="-1"/>
                <w:sz w:val="24"/>
                <w:szCs w:val="24"/>
                <w:lang w:val="ru-RU"/>
              </w:rPr>
              <w:t xml:space="preserve">навыков </w:t>
            </w:r>
            <w:r w:rsidRPr="00075D39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075D39">
              <w:rPr>
                <w:sz w:val="24"/>
                <w:szCs w:val="24"/>
                <w:lang w:val="ru-RU"/>
              </w:rPr>
              <w:t>организацион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075D39">
              <w:rPr>
                <w:sz w:val="24"/>
                <w:szCs w:val="24"/>
                <w:lang w:val="ru-RU"/>
              </w:rPr>
              <w:t>,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предметных, </w:t>
            </w:r>
            <w:proofErr w:type="spellStart"/>
            <w:r w:rsidR="0087756E" w:rsidRPr="00075D39">
              <w:rPr>
                <w:sz w:val="24"/>
                <w:szCs w:val="24"/>
                <w:lang w:val="ru-RU"/>
              </w:rPr>
              <w:t>коммуникацио</w:t>
            </w:r>
            <w:proofErr w:type="spellEnd"/>
            <w:r w:rsidR="0087756E"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56E" w:rsidRPr="00075D39">
              <w:rPr>
                <w:sz w:val="24"/>
                <w:szCs w:val="24"/>
                <w:lang w:val="ru-RU"/>
              </w:rPr>
              <w:t>нных</w:t>
            </w:r>
            <w:proofErr w:type="spellEnd"/>
            <w:r w:rsidR="0087756E" w:rsidRPr="00075D39">
              <w:rPr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и</w:t>
            </w:r>
            <w:r w:rsidRPr="00075D39">
              <w:rPr>
                <w:sz w:val="24"/>
                <w:szCs w:val="24"/>
                <w:lang w:val="ru-RU"/>
              </w:rPr>
              <w:tab/>
            </w:r>
            <w:r w:rsidRPr="00075D39">
              <w:rPr>
                <w:spacing w:val="-4"/>
                <w:sz w:val="24"/>
                <w:szCs w:val="24"/>
                <w:lang w:val="ru-RU"/>
              </w:rPr>
              <w:t xml:space="preserve">др.). </w:t>
            </w:r>
            <w:r w:rsidRPr="00075D39">
              <w:rPr>
                <w:sz w:val="24"/>
                <w:szCs w:val="24"/>
                <w:lang w:val="ru-RU"/>
              </w:rPr>
              <w:t>Модель наставника,</w:t>
            </w:r>
          </w:p>
          <w:p w:rsidR="00A86CE5" w:rsidRPr="00075D39" w:rsidRDefault="00A86CE5" w:rsidP="00A86CE5">
            <w:pPr>
              <w:pStyle w:val="TableParagraph"/>
              <w:spacing w:line="312" w:lineRule="exact"/>
              <w:ind w:left="18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который</w:t>
            </w:r>
          </w:p>
        </w:tc>
        <w:tc>
          <w:tcPr>
            <w:tcW w:w="2104" w:type="dxa"/>
          </w:tcPr>
          <w:p w:rsidR="00A86CE5" w:rsidRPr="00075D39" w:rsidRDefault="00A86CE5" w:rsidP="00A86CE5">
            <w:pPr>
              <w:pStyle w:val="TableParagraph"/>
              <w:ind w:left="105" w:right="10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Формирование и развитие </w:t>
            </w:r>
            <w:r w:rsidRPr="00075D39">
              <w:rPr>
                <w:w w:val="95"/>
                <w:sz w:val="24"/>
                <w:szCs w:val="24"/>
                <w:lang w:val="ru-RU"/>
              </w:rPr>
              <w:t>профессиональ</w:t>
            </w:r>
            <w:r w:rsidRPr="00075D39">
              <w:rPr>
                <w:sz w:val="24"/>
                <w:szCs w:val="24"/>
                <w:lang w:val="ru-RU"/>
              </w:rPr>
              <w:t>но значимых умений и</w:t>
            </w:r>
          </w:p>
          <w:p w:rsidR="00A86CE5" w:rsidRPr="00075D39" w:rsidRDefault="00A86CE5" w:rsidP="00A86CE5">
            <w:pPr>
              <w:pStyle w:val="TableParagraph"/>
              <w:spacing w:line="322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навыков</w:t>
            </w:r>
            <w:proofErr w:type="spellEnd"/>
            <w:r w:rsidRPr="00075D39">
              <w:rPr>
                <w:sz w:val="24"/>
                <w:szCs w:val="24"/>
              </w:rPr>
              <w:t>;</w:t>
            </w:r>
          </w:p>
          <w:p w:rsidR="00A86CE5" w:rsidRPr="00075D39" w:rsidRDefault="00A86CE5" w:rsidP="00A86CE5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11" w:firstLine="0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создание условий для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удовлетворения </w:t>
            </w:r>
            <w:r w:rsidR="0087756E" w:rsidRPr="00075D39">
              <w:rPr>
                <w:sz w:val="24"/>
                <w:szCs w:val="24"/>
                <w:lang w:val="ru-RU"/>
              </w:rPr>
              <w:t>запросов по самообразован</w:t>
            </w:r>
            <w:r w:rsidRPr="00075D39">
              <w:rPr>
                <w:sz w:val="24"/>
                <w:szCs w:val="24"/>
                <w:lang w:val="ru-RU"/>
              </w:rPr>
              <w:t>ию</w:t>
            </w:r>
          </w:p>
          <w:p w:rsidR="00A86CE5" w:rsidRPr="00075D39" w:rsidRDefault="00A86CE5" w:rsidP="00A86CE5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28" w:firstLine="0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развитие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коммуникативн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ых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способностей</w:t>
            </w:r>
            <w:proofErr w:type="spellEnd"/>
            <w:r w:rsidRPr="00075D39">
              <w:rPr>
                <w:sz w:val="24"/>
                <w:szCs w:val="24"/>
              </w:rPr>
              <w:t>;</w:t>
            </w:r>
          </w:p>
        </w:tc>
        <w:tc>
          <w:tcPr>
            <w:tcW w:w="1928" w:type="dxa"/>
          </w:tcPr>
          <w:p w:rsidR="00A86CE5" w:rsidRPr="00075D39" w:rsidRDefault="00A86CE5" w:rsidP="00A86CE5">
            <w:pPr>
              <w:pStyle w:val="TableParagraph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>Использовани</w:t>
            </w:r>
            <w:r w:rsidRPr="00075D39">
              <w:rPr>
                <w:sz w:val="24"/>
                <w:szCs w:val="24"/>
                <w:lang w:val="ru-RU"/>
              </w:rPr>
              <w:t>е помощи учителей РМО.</w:t>
            </w:r>
          </w:p>
          <w:p w:rsidR="00A86CE5" w:rsidRPr="00075D39" w:rsidRDefault="00A86CE5" w:rsidP="00A86CE5">
            <w:pPr>
              <w:pStyle w:val="TableParagraph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>Использовани</w:t>
            </w:r>
            <w:r w:rsidRPr="00075D39">
              <w:rPr>
                <w:sz w:val="24"/>
                <w:szCs w:val="24"/>
                <w:lang w:val="ru-RU"/>
              </w:rPr>
              <w:t>е курсовой подготовки.</w:t>
            </w:r>
          </w:p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86CE5" w:rsidRPr="00075D39" w:rsidRDefault="0087756E" w:rsidP="0087756E">
            <w:pPr>
              <w:pStyle w:val="TableParagraph"/>
              <w:ind w:left="0" w:right="13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>Использовани</w:t>
            </w:r>
            <w:r w:rsidR="00A86CE5" w:rsidRPr="00075D39">
              <w:rPr>
                <w:sz w:val="24"/>
                <w:szCs w:val="24"/>
                <w:lang w:val="ru-RU"/>
              </w:rPr>
              <w:t>е методической литературы.</w:t>
            </w:r>
          </w:p>
          <w:p w:rsidR="00A86CE5" w:rsidRPr="00075D39" w:rsidRDefault="00A86CE5" w:rsidP="00A86CE5">
            <w:pPr>
              <w:pStyle w:val="TableParagraph"/>
              <w:ind w:right="135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>Использовани</w:t>
            </w:r>
            <w:r w:rsidRPr="00075D39">
              <w:rPr>
                <w:sz w:val="24"/>
                <w:szCs w:val="24"/>
                <w:lang w:val="ru-RU"/>
              </w:rPr>
              <w:t>е различных форм деятельности:</w:t>
            </w:r>
          </w:p>
          <w:p w:rsidR="00A86CE5" w:rsidRPr="00075D39" w:rsidRDefault="00A86CE5" w:rsidP="00A86CE5">
            <w:pPr>
              <w:pStyle w:val="TableParagraph"/>
              <w:spacing w:before="3" w:line="322" w:lineRule="exact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«педагог</w:t>
            </w:r>
          </w:p>
          <w:p w:rsidR="00A86CE5" w:rsidRPr="00075D39" w:rsidRDefault="00A86CE5" w:rsidP="00A86CE5">
            <w:pPr>
              <w:pStyle w:val="TableParagraph"/>
              <w:spacing w:line="322" w:lineRule="exact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вуза/колледжа</w:t>
            </w:r>
          </w:p>
          <w:p w:rsidR="00A86CE5" w:rsidRPr="00075D39" w:rsidRDefault="00A86CE5" w:rsidP="00A86CE5">
            <w:pPr>
              <w:pStyle w:val="TableParagraph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– молодой педагог </w:t>
            </w:r>
            <w:r w:rsidRPr="00075D39">
              <w:rPr>
                <w:w w:val="95"/>
                <w:sz w:val="24"/>
                <w:szCs w:val="24"/>
                <w:lang w:val="ru-RU"/>
              </w:rPr>
              <w:t>образовательн</w:t>
            </w:r>
            <w:r w:rsidRPr="00075D39">
              <w:rPr>
                <w:sz w:val="24"/>
                <w:szCs w:val="24"/>
                <w:lang w:val="ru-RU"/>
              </w:rPr>
              <w:t>ой организации»</w:t>
            </w:r>
          </w:p>
          <w:p w:rsidR="00A86CE5" w:rsidRPr="00075D39" w:rsidRDefault="00A86CE5" w:rsidP="00A86CE5">
            <w:pPr>
              <w:pStyle w:val="TableParagraph"/>
              <w:spacing w:before="6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86CE5" w:rsidRPr="00075D39" w:rsidRDefault="00A86CE5" w:rsidP="00A86CE5">
            <w:pPr>
              <w:pStyle w:val="TableParagraph"/>
              <w:ind w:right="16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Составление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нормативных </w:t>
            </w:r>
            <w:r w:rsidRPr="00075D39">
              <w:rPr>
                <w:sz w:val="24"/>
                <w:szCs w:val="24"/>
                <w:lang w:val="ru-RU"/>
              </w:rPr>
              <w:t>и правовых актов для закрепления</w:t>
            </w:r>
          </w:p>
        </w:tc>
        <w:tc>
          <w:tcPr>
            <w:tcW w:w="2384" w:type="dxa"/>
          </w:tcPr>
          <w:p w:rsidR="00A86CE5" w:rsidRPr="00075D39" w:rsidRDefault="00A86CE5" w:rsidP="00A86CE5">
            <w:pPr>
              <w:pStyle w:val="TableParagraph"/>
              <w:ind w:right="26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укрепление уверенности в собственных силах и</w:t>
            </w:r>
            <w:r w:rsidRPr="00075D3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развитие личностного и педагогического потенциала работников всех категорий;</w:t>
            </w:r>
          </w:p>
          <w:p w:rsidR="00A86CE5" w:rsidRPr="00075D39" w:rsidRDefault="00A86CE5" w:rsidP="0087756E">
            <w:pPr>
              <w:pStyle w:val="TableParagraph"/>
              <w:ind w:left="0" w:right="26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рост числа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специалистов, </w:t>
            </w:r>
            <w:r w:rsidRPr="00075D39">
              <w:rPr>
                <w:sz w:val="24"/>
                <w:szCs w:val="24"/>
                <w:lang w:val="ru-RU"/>
              </w:rPr>
              <w:t>желающих</w:t>
            </w:r>
          </w:p>
          <w:p w:rsidR="00A86CE5" w:rsidRPr="00075D39" w:rsidRDefault="00A86CE5" w:rsidP="00A86CE5">
            <w:pPr>
              <w:pStyle w:val="TableParagraph"/>
              <w:ind w:right="12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продолжить свою работу в данном коллективе образовательной организации;</w:t>
            </w:r>
          </w:p>
        </w:tc>
        <w:tc>
          <w:tcPr>
            <w:tcW w:w="3680" w:type="dxa"/>
          </w:tcPr>
          <w:p w:rsidR="00A86CE5" w:rsidRPr="00075D39" w:rsidRDefault="00A86CE5" w:rsidP="00A86CE5">
            <w:pPr>
              <w:pStyle w:val="TableParagraph"/>
              <w:ind w:right="15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Тестирование на начало составления плана работы. Выявление психологического состояния педагога, какие проблемы его беспокоят. Какая помощь необходима: ведение документации, методическая, взаимоотношения в коллективе, оформление рабочего кабинета,…</w:t>
            </w:r>
          </w:p>
        </w:tc>
      </w:tr>
    </w:tbl>
    <w:p w:rsidR="00A86CE5" w:rsidRPr="00075D39" w:rsidRDefault="00A86CE5" w:rsidP="00A86CE5">
      <w:pPr>
        <w:jc w:val="center"/>
        <w:rPr>
          <w:rFonts w:ascii="Times New Roman" w:hAnsi="Times New Roman" w:cs="Times New Roman"/>
          <w:sz w:val="24"/>
          <w:szCs w:val="24"/>
        </w:rPr>
        <w:sectPr w:rsidR="00A86CE5" w:rsidRPr="00075D39">
          <w:pgSz w:w="16840" w:h="11910" w:orient="landscape"/>
          <w:pgMar w:top="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54"/>
        <w:gridCol w:w="2161"/>
        <w:gridCol w:w="2127"/>
        <w:gridCol w:w="1949"/>
        <w:gridCol w:w="2410"/>
        <w:gridCol w:w="3721"/>
      </w:tblGrid>
      <w:tr w:rsidR="00A86CE5" w:rsidRPr="00075D39" w:rsidTr="0087756E">
        <w:trPr>
          <w:trHeight w:val="7502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86CE5" w:rsidRPr="00075D39" w:rsidRDefault="00A86CE5" w:rsidP="0087756E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требованиями</w:t>
            </w:r>
            <w:r w:rsidRPr="00075D39">
              <w:rPr>
                <w:w w:val="99"/>
                <w:sz w:val="24"/>
                <w:szCs w:val="24"/>
                <w:lang w:val="ru-RU"/>
              </w:rPr>
              <w:t>,</w:t>
            </w:r>
          </w:p>
          <w:p w:rsidR="00A86CE5" w:rsidRPr="00075D39" w:rsidRDefault="00A86CE5" w:rsidP="00A86CE5">
            <w:pPr>
              <w:pStyle w:val="TableParagraph"/>
              <w:ind w:right="110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 xml:space="preserve">предъявляемы </w:t>
            </w:r>
            <w:r w:rsidRPr="00075D39">
              <w:rPr>
                <w:sz w:val="24"/>
                <w:szCs w:val="24"/>
                <w:lang w:val="ru-RU"/>
              </w:rPr>
              <w:t>ми к</w:t>
            </w:r>
            <w:r w:rsidRPr="00075D3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учителю- предметнику с правилами внутреннего трудового распорядка, охраны труда и техники безопасности;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знакомить молодого (начинающег</w:t>
            </w:r>
            <w:r w:rsidRPr="00075D39">
              <w:rPr>
                <w:sz w:val="24"/>
                <w:szCs w:val="24"/>
                <w:lang w:val="ru-RU"/>
              </w:rPr>
              <w:t>о) педагога со школой, с расположение м учебных классов, кабинетов, служебных и бытовых помещений.</w:t>
            </w:r>
          </w:p>
        </w:tc>
        <w:tc>
          <w:tcPr>
            <w:tcW w:w="2161" w:type="dxa"/>
          </w:tcPr>
          <w:p w:rsidR="00A86CE5" w:rsidRPr="00075D39" w:rsidRDefault="00A86CE5" w:rsidP="0087756E">
            <w:pPr>
              <w:pStyle w:val="TableParagraph"/>
              <w:spacing w:line="315" w:lineRule="exact"/>
              <w:ind w:left="182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является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«д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>ругом, товарищем</w:t>
            </w:r>
            <w:r w:rsidRPr="00075D39">
              <w:rPr>
                <w:sz w:val="24"/>
                <w:szCs w:val="24"/>
                <w:lang w:val="ru-RU"/>
              </w:rPr>
              <w:tab/>
            </w:r>
            <w:r w:rsidRPr="00075D39">
              <w:rPr>
                <w:spacing w:val="-17"/>
                <w:sz w:val="24"/>
                <w:szCs w:val="24"/>
                <w:lang w:val="ru-RU"/>
              </w:rPr>
              <w:t>и</w:t>
            </w:r>
          </w:p>
          <w:p w:rsidR="00A86CE5" w:rsidRPr="00075D39" w:rsidRDefault="00A86CE5" w:rsidP="00A86CE5">
            <w:pPr>
              <w:pStyle w:val="TableParagraph"/>
              <w:tabs>
                <w:tab w:val="left" w:pos="964"/>
                <w:tab w:val="left" w:pos="1770"/>
                <w:tab w:val="left" w:pos="1894"/>
              </w:tabs>
              <w:ind w:left="182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братом»,</w:t>
            </w:r>
            <w:r w:rsidRPr="00075D39">
              <w:rPr>
                <w:sz w:val="24"/>
                <w:szCs w:val="24"/>
                <w:lang w:val="ru-RU"/>
              </w:rPr>
              <w:tab/>
            </w:r>
            <w:r w:rsidRPr="00075D39">
              <w:rPr>
                <w:sz w:val="24"/>
                <w:szCs w:val="24"/>
                <w:lang w:val="ru-RU"/>
              </w:rPr>
              <w:tab/>
              <w:t>и модель учителя, когда на первый план выходит</w:t>
            </w:r>
            <w:r w:rsidRPr="00075D39">
              <w:rPr>
                <w:sz w:val="24"/>
                <w:szCs w:val="24"/>
                <w:lang w:val="ru-RU"/>
              </w:rPr>
              <w:tab/>
              <w:t>не столько перечень необходимых для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освоения </w:t>
            </w:r>
            <w:r w:rsidRPr="00075D39">
              <w:rPr>
                <w:sz w:val="24"/>
                <w:szCs w:val="24"/>
                <w:lang w:val="ru-RU"/>
              </w:rPr>
              <w:t>компетенций и предметн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ых знаний, сколько </w:t>
            </w:r>
            <w:proofErr w:type="spellStart"/>
            <w:r w:rsidR="0087756E" w:rsidRPr="00075D39">
              <w:rPr>
                <w:sz w:val="24"/>
                <w:szCs w:val="24"/>
                <w:lang w:val="ru-RU"/>
              </w:rPr>
              <w:t>воодушевляющ</w:t>
            </w:r>
            <w:r w:rsidRPr="00075D39">
              <w:rPr>
                <w:sz w:val="24"/>
                <w:szCs w:val="24"/>
                <w:lang w:val="ru-RU"/>
              </w:rPr>
              <w:t>и</w:t>
            </w:r>
            <w:proofErr w:type="spellEnd"/>
            <w:r w:rsidR="0087756E" w:rsidRPr="00075D39">
              <w:rPr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pacing w:val="-17"/>
                <w:sz w:val="24"/>
                <w:szCs w:val="24"/>
                <w:lang w:val="ru-RU"/>
              </w:rPr>
              <w:t>и</w:t>
            </w:r>
          </w:p>
          <w:p w:rsidR="00A86CE5" w:rsidRPr="00075D39" w:rsidRDefault="0087756E" w:rsidP="00A86CE5">
            <w:pPr>
              <w:pStyle w:val="TableParagraph"/>
              <w:tabs>
                <w:tab w:val="left" w:pos="1171"/>
              </w:tabs>
              <w:ind w:left="182" w:right="99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вдохновляющи</w:t>
            </w:r>
            <w:r w:rsidR="00A86CE5" w:rsidRPr="00075D39">
              <w:rPr>
                <w:sz w:val="24"/>
                <w:szCs w:val="24"/>
                <w:lang w:val="ru-RU"/>
              </w:rPr>
              <w:t>й</w:t>
            </w:r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r w:rsidR="00A86CE5" w:rsidRPr="00075D39">
              <w:rPr>
                <w:spacing w:val="-4"/>
                <w:sz w:val="24"/>
                <w:szCs w:val="24"/>
                <w:lang w:val="ru-RU"/>
              </w:rPr>
              <w:t xml:space="preserve">пример </w:t>
            </w:r>
            <w:r w:rsidR="00A86CE5" w:rsidRPr="00075D39">
              <w:rPr>
                <w:sz w:val="24"/>
                <w:szCs w:val="24"/>
                <w:lang w:val="ru-RU"/>
              </w:rPr>
              <w:t>успешного наставника.</w:t>
            </w:r>
          </w:p>
          <w:p w:rsidR="00A86CE5" w:rsidRPr="00075D39" w:rsidRDefault="00A86CE5" w:rsidP="00A86CE5">
            <w:pPr>
              <w:pStyle w:val="TableParagraph"/>
              <w:tabs>
                <w:tab w:val="left" w:pos="528"/>
                <w:tab w:val="left" w:pos="1515"/>
              </w:tabs>
              <w:spacing w:before="4"/>
              <w:ind w:left="182" w:right="101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Наставник учит преодолевать препятствия, внушает наставляемому педагогу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pacing w:val="-6"/>
                <w:sz w:val="24"/>
                <w:szCs w:val="24"/>
                <w:lang w:val="ru-RU"/>
              </w:rPr>
              <w:t xml:space="preserve">веру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ab/>
            </w:r>
            <w:r w:rsidRPr="00075D39">
              <w:rPr>
                <w:w w:val="95"/>
                <w:sz w:val="24"/>
                <w:szCs w:val="24"/>
                <w:lang w:val="ru-RU"/>
              </w:rPr>
              <w:t>собственные</w:t>
            </w:r>
          </w:p>
          <w:p w:rsidR="00A86CE5" w:rsidRPr="00075D39" w:rsidRDefault="0087756E" w:rsidP="00A86CE5">
            <w:pPr>
              <w:pStyle w:val="TableParagraph"/>
              <w:tabs>
                <w:tab w:val="left" w:pos="1276"/>
                <w:tab w:val="left" w:pos="1918"/>
              </w:tabs>
              <w:spacing w:line="306" w:lineRule="exact"/>
              <w:ind w:left="182"/>
              <w:jc w:val="center"/>
              <w:rPr>
                <w:sz w:val="24"/>
                <w:szCs w:val="24"/>
              </w:rPr>
            </w:pPr>
            <w:r w:rsidRPr="00075D3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075D39">
              <w:rPr>
                <w:sz w:val="24"/>
                <w:szCs w:val="24"/>
              </w:rPr>
              <w:t>илы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r w:rsidR="00A86CE5" w:rsidRPr="00075D39">
              <w:rPr>
                <w:sz w:val="24"/>
                <w:szCs w:val="24"/>
              </w:rPr>
              <w:t>и</w:t>
            </w:r>
            <w:r w:rsidR="00A86CE5" w:rsidRPr="00075D39">
              <w:rPr>
                <w:sz w:val="24"/>
                <w:szCs w:val="24"/>
              </w:rPr>
              <w:tab/>
            </w:r>
            <w:proofErr w:type="gramStart"/>
            <w:r w:rsidR="00A86CE5" w:rsidRPr="00075D3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>стимулирующ</w:t>
            </w:r>
            <w:r w:rsidRPr="00075D39">
              <w:rPr>
                <w:sz w:val="24"/>
                <w:szCs w:val="24"/>
                <w:lang w:val="ru-RU"/>
              </w:rPr>
              <w:t>их, подключение профсоюзные организации, которые призваны отстаивать права педагогов.</w:t>
            </w:r>
          </w:p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86CE5" w:rsidRPr="00075D39" w:rsidRDefault="00A86CE5" w:rsidP="007D0E06">
            <w:pPr>
              <w:pStyle w:val="TableParagraph"/>
              <w:ind w:left="0" w:right="13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Ограничить понимание старого понятия </w:t>
            </w:r>
            <w:r w:rsidRPr="00075D39">
              <w:rPr>
                <w:w w:val="95"/>
                <w:sz w:val="24"/>
                <w:szCs w:val="24"/>
                <w:lang w:val="ru-RU"/>
              </w:rPr>
              <w:t>наставничеств</w:t>
            </w:r>
            <w:r w:rsidRPr="00075D39">
              <w:rPr>
                <w:sz w:val="24"/>
                <w:szCs w:val="24"/>
                <w:lang w:val="ru-RU"/>
              </w:rPr>
              <w:t>а.</w:t>
            </w:r>
          </w:p>
          <w:p w:rsidR="00A86CE5" w:rsidRPr="00075D39" w:rsidRDefault="00A86CE5" w:rsidP="007D0E0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86CE5" w:rsidRPr="00075D39" w:rsidRDefault="00A86CE5" w:rsidP="007D0E06">
            <w:pPr>
              <w:pStyle w:val="TableParagraph"/>
              <w:spacing w:before="1"/>
              <w:ind w:left="0" w:right="13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 xml:space="preserve">Выстраивание </w:t>
            </w:r>
            <w:r w:rsidRPr="00075D39">
              <w:rPr>
                <w:sz w:val="24"/>
                <w:szCs w:val="24"/>
                <w:lang w:val="ru-RU"/>
              </w:rPr>
              <w:t xml:space="preserve">вертикали </w:t>
            </w:r>
            <w:r w:rsidRPr="00075D39">
              <w:rPr>
                <w:w w:val="95"/>
                <w:sz w:val="24"/>
                <w:szCs w:val="24"/>
                <w:lang w:val="ru-RU"/>
              </w:rPr>
              <w:t>наставничеств</w:t>
            </w:r>
            <w:r w:rsidRPr="00075D39">
              <w:rPr>
                <w:sz w:val="24"/>
                <w:szCs w:val="24"/>
                <w:lang w:val="ru-RU"/>
              </w:rPr>
              <w:t>а.</w:t>
            </w: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86CE5" w:rsidRPr="00075D39" w:rsidRDefault="00A86CE5" w:rsidP="00A86CE5">
      <w:pPr>
        <w:jc w:val="center"/>
        <w:rPr>
          <w:rFonts w:ascii="Times New Roman" w:hAnsi="Times New Roman" w:cs="Times New Roman"/>
          <w:sz w:val="24"/>
          <w:szCs w:val="24"/>
        </w:rPr>
        <w:sectPr w:rsidR="00A86CE5" w:rsidRPr="00075D39">
          <w:pgSz w:w="16840" w:h="11910" w:orient="landscape"/>
          <w:pgMar w:top="9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54"/>
        <w:gridCol w:w="2161"/>
        <w:gridCol w:w="2127"/>
        <w:gridCol w:w="1949"/>
        <w:gridCol w:w="2410"/>
        <w:gridCol w:w="3721"/>
      </w:tblGrid>
      <w:tr w:rsidR="00A86CE5" w:rsidRPr="00075D39" w:rsidTr="007D0E06">
        <w:trPr>
          <w:trHeight w:val="3675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82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позитивные </w:t>
            </w:r>
            <w:proofErr w:type="spellStart"/>
            <w:proofErr w:type="gramStart"/>
            <w:r w:rsidRPr="00075D39">
              <w:rPr>
                <w:w w:val="95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075D39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перспективы.</w:t>
            </w:r>
          </w:p>
          <w:p w:rsidR="00A86CE5" w:rsidRPr="00075D39" w:rsidRDefault="00A86CE5" w:rsidP="00A86CE5">
            <w:pPr>
              <w:pStyle w:val="TableParagraph"/>
              <w:tabs>
                <w:tab w:val="left" w:pos="1899"/>
              </w:tabs>
              <w:ind w:left="182" w:right="100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Формами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075D39">
              <w:rPr>
                <w:sz w:val="24"/>
                <w:szCs w:val="24"/>
                <w:lang w:val="ru-RU"/>
              </w:rPr>
              <w:t>методами организации работы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5D39">
              <w:rPr>
                <w:spacing w:val="-17"/>
                <w:sz w:val="24"/>
                <w:szCs w:val="24"/>
                <w:lang w:val="ru-RU"/>
              </w:rPr>
              <w:t>с</w:t>
            </w:r>
            <w:proofErr w:type="gramEnd"/>
          </w:p>
          <w:p w:rsidR="00A86CE5" w:rsidRPr="00075D39" w:rsidRDefault="00A86CE5" w:rsidP="00A86CE5">
            <w:pPr>
              <w:pStyle w:val="TableParagraph"/>
              <w:tabs>
                <w:tab w:val="left" w:pos="1899"/>
              </w:tabs>
              <w:ind w:left="182" w:right="100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молодыми</w:t>
            </w:r>
            <w:r w:rsidRPr="00075D39">
              <w:rPr>
                <w:sz w:val="24"/>
                <w:szCs w:val="24"/>
                <w:lang w:val="ru-RU"/>
              </w:rPr>
              <w:tab/>
            </w:r>
            <w:r w:rsidRPr="00075D39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075D39">
              <w:rPr>
                <w:sz w:val="24"/>
                <w:szCs w:val="24"/>
                <w:lang w:val="ru-RU"/>
              </w:rPr>
              <w:t>начинающими педагогами являются</w:t>
            </w:r>
          </w:p>
          <w:p w:rsidR="00A86CE5" w:rsidRPr="00075D39" w:rsidRDefault="00A86CE5" w:rsidP="00A86CE5">
            <w:pPr>
              <w:pStyle w:val="TableParagraph"/>
              <w:spacing w:line="308" w:lineRule="exact"/>
              <w:ind w:left="18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6CE5" w:rsidRPr="00075D39" w:rsidTr="007D0E06">
        <w:trPr>
          <w:trHeight w:val="4804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75D3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A86CE5" w:rsidRPr="00075D39" w:rsidRDefault="0087756E" w:rsidP="00A86CE5">
            <w:pPr>
              <w:pStyle w:val="TableParagraph"/>
              <w:ind w:right="110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Разрабатыват</w:t>
            </w:r>
            <w:r w:rsidR="00A86CE5" w:rsidRPr="00075D39">
              <w:rPr>
                <w:sz w:val="24"/>
                <w:szCs w:val="24"/>
                <w:lang w:val="ru-RU"/>
              </w:rPr>
              <w:t xml:space="preserve">ь совместно с наставляемым педагогом </w:t>
            </w:r>
            <w:proofErr w:type="spellStart"/>
            <w:r w:rsidR="00A86CE5" w:rsidRPr="00075D39">
              <w:rPr>
                <w:sz w:val="24"/>
                <w:szCs w:val="24"/>
                <w:lang w:val="ru-RU"/>
              </w:rPr>
              <w:t>персонализир</w:t>
            </w:r>
            <w:proofErr w:type="spellEnd"/>
            <w:r w:rsidR="00A86CE5"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CE5" w:rsidRPr="00075D39">
              <w:rPr>
                <w:sz w:val="24"/>
                <w:szCs w:val="24"/>
                <w:lang w:val="ru-RU"/>
              </w:rPr>
              <w:t>ованные</w:t>
            </w:r>
            <w:proofErr w:type="spellEnd"/>
            <w:r w:rsidR="00A86CE5" w:rsidRPr="00075D39">
              <w:rPr>
                <w:sz w:val="24"/>
                <w:szCs w:val="24"/>
                <w:lang w:val="ru-RU"/>
              </w:rPr>
              <w:t xml:space="preserve"> программы </w:t>
            </w:r>
            <w:r w:rsidR="00A86CE5" w:rsidRPr="00075D39">
              <w:rPr>
                <w:w w:val="95"/>
                <w:sz w:val="24"/>
                <w:szCs w:val="24"/>
                <w:lang w:val="ru-RU"/>
              </w:rPr>
              <w:t xml:space="preserve">наставничеств </w:t>
            </w:r>
            <w:r w:rsidR="00A86CE5" w:rsidRPr="00075D39">
              <w:rPr>
                <w:sz w:val="24"/>
                <w:szCs w:val="24"/>
                <w:lang w:val="ru-RU"/>
              </w:rPr>
              <w:t>а с учетом уровня его научной, психолог</w:t>
            </w:r>
            <w:proofErr w:type="gramStart"/>
            <w:r w:rsidR="00A86CE5" w:rsidRPr="00075D39">
              <w:rPr>
                <w:sz w:val="24"/>
                <w:szCs w:val="24"/>
                <w:lang w:val="ru-RU"/>
              </w:rPr>
              <w:t>о-</w:t>
            </w:r>
            <w:proofErr w:type="gramEnd"/>
            <w:r w:rsidR="00A86CE5" w:rsidRPr="00075D39">
              <w:rPr>
                <w:sz w:val="24"/>
                <w:szCs w:val="24"/>
                <w:lang w:val="ru-RU"/>
              </w:rPr>
              <w:t xml:space="preserve"> </w:t>
            </w:r>
            <w:r w:rsidR="00A86CE5" w:rsidRPr="00075D39">
              <w:rPr>
                <w:w w:val="95"/>
                <w:sz w:val="24"/>
                <w:szCs w:val="24"/>
                <w:lang w:val="ru-RU"/>
              </w:rPr>
              <w:t>педагогическо</w:t>
            </w:r>
            <w:r w:rsidR="00A86CE5" w:rsidRPr="00075D39">
              <w:rPr>
                <w:sz w:val="24"/>
                <w:szCs w:val="24"/>
                <w:lang w:val="ru-RU"/>
              </w:rPr>
              <w:t xml:space="preserve">й, методической </w:t>
            </w:r>
            <w:proofErr w:type="spellStart"/>
            <w:r w:rsidR="00A86CE5" w:rsidRPr="00075D39">
              <w:rPr>
                <w:sz w:val="24"/>
                <w:szCs w:val="24"/>
                <w:lang w:val="ru-RU"/>
              </w:rPr>
              <w:t>компетентнос</w:t>
            </w:r>
            <w:proofErr w:type="spellEnd"/>
            <w:r w:rsidR="00A86CE5"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CE5" w:rsidRPr="00075D39">
              <w:rPr>
                <w:sz w:val="24"/>
                <w:szCs w:val="24"/>
                <w:lang w:val="ru-RU"/>
              </w:rPr>
              <w:t>ти</w:t>
            </w:r>
            <w:proofErr w:type="spellEnd"/>
            <w:r w:rsidR="00A86CE5" w:rsidRPr="00075D39">
              <w:rPr>
                <w:sz w:val="24"/>
                <w:szCs w:val="24"/>
                <w:lang w:val="ru-RU"/>
              </w:rPr>
              <w:t>, уровня</w:t>
            </w:r>
          </w:p>
          <w:p w:rsidR="00A86CE5" w:rsidRPr="00075D39" w:rsidRDefault="00A86CE5" w:rsidP="00A86CE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D39">
              <w:rPr>
                <w:sz w:val="24"/>
                <w:szCs w:val="24"/>
              </w:rPr>
              <w:t>мотивации</w:t>
            </w:r>
            <w:proofErr w:type="spellEnd"/>
            <w:proofErr w:type="gramEnd"/>
            <w:r w:rsidRPr="00075D39"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Провести опрос или анкетирование, беседу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 xml:space="preserve">выявлению </w:t>
            </w:r>
            <w:r w:rsidRPr="00075D39">
              <w:rPr>
                <w:sz w:val="24"/>
                <w:szCs w:val="24"/>
                <w:lang w:val="ru-RU"/>
              </w:rPr>
              <w:t>списка вопросов, которые вызывают</w:t>
            </w:r>
          </w:p>
          <w:p w:rsidR="00A86CE5" w:rsidRPr="00075D39" w:rsidRDefault="00A86CE5" w:rsidP="00A86CE5">
            <w:pPr>
              <w:pStyle w:val="TableParagraph"/>
              <w:ind w:left="105" w:right="15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затруднение или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необходимость </w:t>
            </w:r>
            <w:r w:rsidRPr="00075D39">
              <w:rPr>
                <w:sz w:val="24"/>
                <w:szCs w:val="24"/>
                <w:lang w:val="ru-RU"/>
              </w:rPr>
              <w:t>получить консультацию от наставника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tabs>
                <w:tab w:val="left" w:pos="1186"/>
              </w:tabs>
              <w:ind w:left="105" w:right="10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Повышение психолог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педагогическог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о</w:t>
            </w:r>
            <w:r w:rsidRPr="00075D39">
              <w:rPr>
                <w:spacing w:val="-4"/>
                <w:sz w:val="24"/>
                <w:szCs w:val="24"/>
                <w:lang w:val="ru-RU"/>
              </w:rPr>
              <w:t>уровня</w:t>
            </w:r>
            <w:proofErr w:type="spellEnd"/>
            <w:r w:rsidRPr="00075D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деятельности; повышение научно- методического уровня деятельности.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12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улучшение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психологического </w:t>
            </w:r>
            <w:r w:rsidRPr="00075D39">
              <w:rPr>
                <w:sz w:val="24"/>
                <w:szCs w:val="24"/>
                <w:lang w:val="ru-RU"/>
              </w:rPr>
              <w:t>климата в образовательной организации;</w:t>
            </w:r>
          </w:p>
          <w:p w:rsidR="00A86CE5" w:rsidRPr="00075D39" w:rsidRDefault="00A86CE5" w:rsidP="00A86CE5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86CE5" w:rsidRPr="00075D39" w:rsidRDefault="00A86CE5" w:rsidP="00A86CE5">
            <w:pPr>
              <w:pStyle w:val="TableParagraph"/>
              <w:ind w:right="263" w:firstLine="7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повышение методической </w:t>
            </w:r>
            <w:r w:rsidRPr="00075D39">
              <w:rPr>
                <w:w w:val="95"/>
                <w:sz w:val="24"/>
                <w:szCs w:val="24"/>
                <w:lang w:val="ru-RU"/>
              </w:rPr>
              <w:t>компетентности;</w:t>
            </w:r>
          </w:p>
          <w:p w:rsidR="00A86CE5" w:rsidRPr="00075D39" w:rsidRDefault="00A86CE5" w:rsidP="00A86CE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86CE5" w:rsidRPr="00075D39" w:rsidRDefault="00A86CE5" w:rsidP="00A86CE5">
            <w:pPr>
              <w:pStyle w:val="TableParagraph"/>
              <w:ind w:right="26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научить грамотно, оформлять школьную </w:t>
            </w:r>
            <w:r w:rsidRPr="00075D39">
              <w:rPr>
                <w:w w:val="95"/>
                <w:sz w:val="24"/>
                <w:szCs w:val="24"/>
                <w:lang w:val="ru-RU"/>
              </w:rPr>
              <w:t>документацию</w:t>
            </w: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На основании входного анкетирование составление плана работы, согласование наставника и наставляемого педагога.</w:t>
            </w:r>
          </w:p>
        </w:tc>
      </w:tr>
    </w:tbl>
    <w:p w:rsidR="00A86CE5" w:rsidRPr="00075D39" w:rsidRDefault="00A86CE5" w:rsidP="00A86CE5">
      <w:pPr>
        <w:jc w:val="center"/>
        <w:rPr>
          <w:rFonts w:ascii="Times New Roman" w:hAnsi="Times New Roman" w:cs="Times New Roman"/>
          <w:sz w:val="24"/>
          <w:szCs w:val="24"/>
        </w:rPr>
        <w:sectPr w:rsidR="00A86CE5" w:rsidRPr="00075D39">
          <w:pgSz w:w="16840" w:h="11910" w:orient="landscape"/>
          <w:pgMar w:top="9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54"/>
        <w:gridCol w:w="2161"/>
        <w:gridCol w:w="2127"/>
        <w:gridCol w:w="1949"/>
        <w:gridCol w:w="2410"/>
        <w:gridCol w:w="3721"/>
      </w:tblGrid>
      <w:tr w:rsidR="00A86CE5" w:rsidRPr="00075D39" w:rsidTr="00C82E98">
        <w:trPr>
          <w:trHeight w:val="1608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Помочь работать в </w:t>
            </w:r>
            <w:r w:rsidRPr="00075D39">
              <w:rPr>
                <w:w w:val="95"/>
                <w:sz w:val="24"/>
                <w:szCs w:val="24"/>
                <w:lang w:val="ru-RU"/>
              </w:rPr>
              <w:t>программе</w:t>
            </w:r>
          </w:p>
          <w:p w:rsidR="00A86CE5" w:rsidRPr="00075D39" w:rsidRDefault="00A86CE5" w:rsidP="00A86CE5">
            <w:pPr>
              <w:pStyle w:val="TableParagraph"/>
              <w:spacing w:line="322" w:lineRule="exact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 xml:space="preserve">«Конструктор </w:t>
            </w:r>
            <w:r w:rsidRPr="00075D39">
              <w:rPr>
                <w:sz w:val="24"/>
                <w:szCs w:val="24"/>
                <w:lang w:val="ru-RU"/>
              </w:rPr>
              <w:t>программ»</w:t>
            </w: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6CE5" w:rsidRPr="00075D39" w:rsidTr="007D0E06">
        <w:trPr>
          <w:trHeight w:val="4605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 w:rsidRPr="00075D3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ind w:right="110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Изучать деловые и нравственные качества молодого педагога, его отношение к проведению занятий, к </w:t>
            </w:r>
            <w:proofErr w:type="spellStart"/>
            <w:proofErr w:type="gramStart"/>
            <w:r w:rsidRPr="00075D39">
              <w:rPr>
                <w:w w:val="95"/>
                <w:sz w:val="24"/>
                <w:szCs w:val="24"/>
                <w:lang w:val="ru-RU"/>
              </w:rPr>
              <w:t>педагогическо</w:t>
            </w:r>
            <w:proofErr w:type="spellEnd"/>
            <w:r w:rsidRPr="00075D39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му</w:t>
            </w:r>
            <w:proofErr w:type="spellEnd"/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коллективу, обучающимся и их родителям,</w:t>
            </w:r>
          </w:p>
          <w:p w:rsidR="00A86CE5" w:rsidRPr="00075D39" w:rsidRDefault="00A86CE5" w:rsidP="00A86CE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D39">
              <w:rPr>
                <w:sz w:val="24"/>
                <w:szCs w:val="24"/>
              </w:rPr>
              <w:t>увлечения</w:t>
            </w:r>
            <w:proofErr w:type="spellEnd"/>
            <w:proofErr w:type="gramEnd"/>
            <w:r w:rsidRPr="00075D39">
              <w:rPr>
                <w:sz w:val="24"/>
                <w:szCs w:val="24"/>
              </w:rPr>
              <w:t xml:space="preserve">,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наклонности</w:t>
            </w:r>
            <w:proofErr w:type="spellEnd"/>
            <w:r w:rsidRPr="00075D39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82" w:right="15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Наставник учит преодолевать препятствия, внушает наставляемому педагогу веру в собственные силы и в позитивные </w:t>
            </w:r>
            <w:proofErr w:type="spellStart"/>
            <w:proofErr w:type="gramStart"/>
            <w:r w:rsidRPr="00075D39">
              <w:rPr>
                <w:w w:val="95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075D39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перспективы.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 w:right="239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Повышение научно-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методического </w:t>
            </w:r>
            <w:r w:rsidRPr="00075D39">
              <w:rPr>
                <w:sz w:val="24"/>
                <w:szCs w:val="24"/>
                <w:lang w:val="ru-RU"/>
              </w:rPr>
              <w:t>уровня деятельности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12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качественный рост успеваемости и улучшение поведения в классах и группах наставляемого; улучшение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психологического </w:t>
            </w:r>
            <w:r w:rsidRPr="00075D39">
              <w:rPr>
                <w:sz w:val="24"/>
                <w:szCs w:val="24"/>
                <w:lang w:val="ru-RU"/>
              </w:rPr>
              <w:t>климата в образовательной организации;</w:t>
            </w: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Проведение мероприятий,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и анализ, подведение рефлексии в конце мероприятий.</w:t>
            </w:r>
          </w:p>
        </w:tc>
      </w:tr>
      <w:tr w:rsidR="00A86CE5" w:rsidRPr="00075D39" w:rsidTr="00C82E98">
        <w:trPr>
          <w:trHeight w:val="2900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75D3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75D39">
              <w:rPr>
                <w:w w:val="95"/>
                <w:sz w:val="24"/>
                <w:szCs w:val="24"/>
                <w:lang w:val="ru-RU"/>
              </w:rPr>
              <w:t>Консультиров</w:t>
            </w:r>
            <w:proofErr w:type="spellEnd"/>
            <w:r w:rsidRPr="00075D39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ать</w:t>
            </w:r>
            <w:proofErr w:type="spellEnd"/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по поводу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самостоятель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проведения молодым или менее опытным</w:t>
            </w:r>
          </w:p>
          <w:p w:rsidR="00A86CE5" w:rsidRPr="00075D39" w:rsidRDefault="00A86CE5" w:rsidP="00A86CE5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педагогом</w:t>
            </w:r>
            <w:proofErr w:type="spellEnd"/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Формами и методами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организации </w:t>
            </w:r>
            <w:r w:rsidRPr="00075D39">
              <w:rPr>
                <w:sz w:val="24"/>
                <w:szCs w:val="24"/>
                <w:lang w:val="ru-RU"/>
              </w:rPr>
              <w:t xml:space="preserve">работы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молодыми и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начинающими </w:t>
            </w:r>
            <w:r w:rsidRPr="00075D39">
              <w:rPr>
                <w:sz w:val="24"/>
                <w:szCs w:val="24"/>
                <w:lang w:val="ru-RU"/>
              </w:rPr>
              <w:t>педагогами являются</w:t>
            </w:r>
          </w:p>
          <w:p w:rsidR="00A86CE5" w:rsidRPr="00075D39" w:rsidRDefault="00A86CE5" w:rsidP="00A86CE5">
            <w:pPr>
              <w:pStyle w:val="TableParagraph"/>
              <w:spacing w:line="31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беседы,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 w:right="199" w:firstLine="7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Углубление научн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075D39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знаний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26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рост числа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специалистов, </w:t>
            </w:r>
            <w:r w:rsidRPr="00075D39">
              <w:rPr>
                <w:sz w:val="24"/>
                <w:szCs w:val="24"/>
                <w:lang w:val="ru-RU"/>
              </w:rPr>
              <w:t>желающих</w:t>
            </w:r>
          </w:p>
          <w:p w:rsidR="00A86CE5" w:rsidRPr="00075D39" w:rsidRDefault="00A86CE5" w:rsidP="00A86CE5">
            <w:pPr>
              <w:pStyle w:val="TableParagraph"/>
              <w:ind w:right="12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продолжить свою работу в данном коллективе образовательной организации;</w:t>
            </w: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Беседа по проведенному мероприятию: Цель, задачи, какие этапы удались лучше и почему, какие – требуют доработки. Смогла ли</w:t>
            </w:r>
            <w:r w:rsidRPr="00075D3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увлечь всех обучающихся, мотивировать или нет.</w:t>
            </w:r>
            <w:r w:rsidRPr="00075D3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Какие трудности,</w:t>
            </w:r>
            <w:r w:rsidRPr="00075D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какие</w:t>
            </w:r>
          </w:p>
          <w:p w:rsidR="00A86CE5" w:rsidRPr="00075D39" w:rsidRDefault="00A86CE5" w:rsidP="00A86CE5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положительные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стороны</w:t>
            </w:r>
            <w:proofErr w:type="spellEnd"/>
          </w:p>
        </w:tc>
      </w:tr>
    </w:tbl>
    <w:p w:rsidR="00A86CE5" w:rsidRPr="00075D39" w:rsidRDefault="00A86CE5" w:rsidP="00A86CE5">
      <w:pPr>
        <w:spacing w:line="311" w:lineRule="exact"/>
        <w:jc w:val="center"/>
        <w:rPr>
          <w:rFonts w:ascii="Times New Roman" w:hAnsi="Times New Roman" w:cs="Times New Roman"/>
          <w:sz w:val="24"/>
          <w:szCs w:val="24"/>
        </w:rPr>
        <w:sectPr w:rsidR="00A86CE5" w:rsidRPr="00075D39">
          <w:pgSz w:w="16840" w:h="11910" w:orient="landscape"/>
          <w:pgMar w:top="9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54"/>
        <w:gridCol w:w="2161"/>
        <w:gridCol w:w="2127"/>
        <w:gridCol w:w="1949"/>
        <w:gridCol w:w="2410"/>
        <w:gridCol w:w="3721"/>
      </w:tblGrid>
      <w:tr w:rsidR="00A86CE5" w:rsidRPr="00075D39" w:rsidTr="007D0E06">
        <w:trPr>
          <w:trHeight w:val="3817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учебных занятий и внеклассных </w:t>
            </w:r>
            <w:r w:rsidRPr="00075D39">
              <w:rPr>
                <w:w w:val="95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15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 xml:space="preserve">собеседования, </w:t>
            </w:r>
            <w:r w:rsidRPr="00075D39">
              <w:rPr>
                <w:sz w:val="24"/>
                <w:szCs w:val="24"/>
                <w:lang w:val="ru-RU"/>
              </w:rPr>
              <w:t>тренинги, встречи с опытными учителями, открытые уроки, внеклассные мероприятия, тематические педсоветы, семинары,</w:t>
            </w:r>
          </w:p>
          <w:p w:rsidR="00A86CE5" w:rsidRPr="00075D39" w:rsidRDefault="00A86CE5" w:rsidP="00A86CE5">
            <w:pPr>
              <w:pStyle w:val="TableParagraph"/>
              <w:spacing w:line="322" w:lineRule="exact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D39">
              <w:rPr>
                <w:sz w:val="24"/>
                <w:szCs w:val="24"/>
              </w:rPr>
              <w:t>методические</w:t>
            </w:r>
            <w:proofErr w:type="spellEnd"/>
            <w:proofErr w:type="gram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консультации</w:t>
            </w:r>
            <w:proofErr w:type="spellEnd"/>
            <w:r w:rsidRPr="00075D39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может отметить. На что обратить внимание нужно в следующий раз.</w:t>
            </w:r>
          </w:p>
        </w:tc>
      </w:tr>
      <w:tr w:rsidR="00A86CE5" w:rsidRPr="00075D39" w:rsidTr="00C82E98">
        <w:trPr>
          <w:trHeight w:val="5478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75D3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A86CE5" w:rsidRPr="00075D39" w:rsidRDefault="0087756E" w:rsidP="00A86CE5">
            <w:pPr>
              <w:pStyle w:val="TableParagraph"/>
              <w:ind w:right="110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Оказывать молодому (начинающем</w:t>
            </w:r>
            <w:r w:rsidR="00A86CE5" w:rsidRPr="00075D39">
              <w:rPr>
                <w:sz w:val="24"/>
                <w:szCs w:val="24"/>
                <w:lang w:val="ru-RU"/>
              </w:rPr>
              <w:t xml:space="preserve">у) педагогу </w:t>
            </w:r>
            <w:proofErr w:type="spellStart"/>
            <w:proofErr w:type="gramStart"/>
            <w:r w:rsidR="00A86CE5" w:rsidRPr="00075D39">
              <w:rPr>
                <w:sz w:val="24"/>
                <w:szCs w:val="24"/>
                <w:lang w:val="ru-RU"/>
              </w:rPr>
              <w:t>индивидуальн</w:t>
            </w:r>
            <w:proofErr w:type="spellEnd"/>
            <w:r w:rsidR="00A86CE5"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CE5" w:rsidRPr="00075D39">
              <w:rPr>
                <w:sz w:val="24"/>
                <w:szCs w:val="24"/>
                <w:lang w:val="ru-RU"/>
              </w:rPr>
              <w:t>ую</w:t>
            </w:r>
            <w:proofErr w:type="spellEnd"/>
            <w:proofErr w:type="gramEnd"/>
            <w:r w:rsidR="00A86CE5" w:rsidRPr="00075D39">
              <w:rPr>
                <w:sz w:val="24"/>
                <w:szCs w:val="24"/>
                <w:lang w:val="ru-RU"/>
              </w:rPr>
              <w:t xml:space="preserve"> помощь в овладении практическим и приемами и способами </w:t>
            </w:r>
            <w:r w:rsidR="00A86CE5" w:rsidRPr="00075D39">
              <w:rPr>
                <w:w w:val="95"/>
                <w:sz w:val="24"/>
                <w:szCs w:val="24"/>
                <w:lang w:val="ru-RU"/>
              </w:rPr>
              <w:t xml:space="preserve">качественного </w:t>
            </w:r>
            <w:r w:rsidR="00A86CE5" w:rsidRPr="00075D39">
              <w:rPr>
                <w:sz w:val="24"/>
                <w:szCs w:val="24"/>
                <w:lang w:val="ru-RU"/>
              </w:rPr>
              <w:t>проведения занятий,</w:t>
            </w:r>
          </w:p>
          <w:p w:rsidR="00A86CE5" w:rsidRPr="00075D39" w:rsidRDefault="00A86CE5" w:rsidP="00A86C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выявлять и совместно устранять</w:t>
            </w:r>
          </w:p>
          <w:p w:rsidR="00A86CE5" w:rsidRPr="00075D39" w:rsidRDefault="00A86CE5" w:rsidP="00A86CE5">
            <w:pPr>
              <w:pStyle w:val="TableParagraph"/>
              <w:spacing w:line="313" w:lineRule="exact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допущенные</w:t>
            </w: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15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Посещение и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взаимопосещен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ие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уроков, анкетирование, тестирование, участие в различных очных и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дистанционных </w:t>
            </w:r>
            <w:r w:rsidRPr="00075D39">
              <w:rPr>
                <w:sz w:val="24"/>
                <w:szCs w:val="24"/>
                <w:lang w:val="ru-RU"/>
              </w:rPr>
              <w:t xml:space="preserve">мероприятиях. Дать ссылки для участия в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>, семинарах, конференциях. Проводить</w:t>
            </w:r>
          </w:p>
          <w:p w:rsidR="00A86CE5" w:rsidRPr="00075D39" w:rsidRDefault="00A86CE5" w:rsidP="00A86CE5">
            <w:pPr>
              <w:pStyle w:val="TableParagraph"/>
              <w:spacing w:line="31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Освоение методикой, </w:t>
            </w:r>
            <w:proofErr w:type="spellStart"/>
            <w:r w:rsidRPr="00075D39">
              <w:rPr>
                <w:w w:val="95"/>
                <w:sz w:val="24"/>
                <w:szCs w:val="24"/>
                <w:lang w:val="ru-RU"/>
              </w:rPr>
              <w:t>практичекими</w:t>
            </w:r>
            <w:proofErr w:type="spellEnd"/>
            <w:r w:rsidRPr="00075D39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навыками и приемами проведения занятий.</w:t>
            </w:r>
          </w:p>
          <w:p w:rsidR="00A86CE5" w:rsidRPr="00075D39" w:rsidRDefault="00A86CE5" w:rsidP="00A86CE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Отработка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навыков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мотивировать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обучающихся</w:t>
            </w:r>
            <w:proofErr w:type="spellEnd"/>
            <w:r w:rsidRPr="00075D39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26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Повышение уровня мастерства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наставляемого </w:t>
            </w:r>
            <w:r w:rsidRPr="00075D39">
              <w:rPr>
                <w:sz w:val="24"/>
                <w:szCs w:val="24"/>
                <w:lang w:val="ru-RU"/>
              </w:rPr>
              <w:t>педагога.</w:t>
            </w:r>
          </w:p>
          <w:p w:rsidR="00A86CE5" w:rsidRPr="00075D39" w:rsidRDefault="00A86CE5" w:rsidP="00A86CE5">
            <w:pPr>
              <w:pStyle w:val="TableParagraph"/>
              <w:ind w:right="26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Повышение мотивации молодого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специалиста. </w:t>
            </w:r>
            <w:r w:rsidRPr="00075D39">
              <w:rPr>
                <w:sz w:val="24"/>
                <w:szCs w:val="24"/>
                <w:lang w:val="ru-RU"/>
              </w:rPr>
              <w:t>Стремление добиваться лучших результатов</w:t>
            </w: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75D39">
              <w:rPr>
                <w:sz w:val="24"/>
                <w:szCs w:val="24"/>
                <w:lang w:val="ru-RU"/>
              </w:rPr>
              <w:t>Анкетирование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: какие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вебинары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использовала при подготовке к уроку? Какие видео использовала?</w:t>
            </w:r>
          </w:p>
          <w:p w:rsidR="00A86CE5" w:rsidRPr="00075D39" w:rsidRDefault="00A86CE5" w:rsidP="00A86CE5">
            <w:pPr>
              <w:pStyle w:val="TableParagraph"/>
              <w:ind w:right="106" w:firstLine="7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Помогли ли мотивировать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использованные материалы во время урока?</w:t>
            </w:r>
          </w:p>
        </w:tc>
      </w:tr>
    </w:tbl>
    <w:p w:rsidR="00A86CE5" w:rsidRPr="00075D39" w:rsidRDefault="00A86CE5" w:rsidP="00A86CE5">
      <w:pPr>
        <w:jc w:val="center"/>
        <w:rPr>
          <w:rFonts w:ascii="Times New Roman" w:hAnsi="Times New Roman" w:cs="Times New Roman"/>
          <w:sz w:val="24"/>
          <w:szCs w:val="24"/>
        </w:rPr>
        <w:sectPr w:rsidR="00A86CE5" w:rsidRPr="00075D39">
          <w:pgSz w:w="16840" w:h="11910" w:orient="landscape"/>
          <w:pgMar w:top="9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54"/>
        <w:gridCol w:w="2161"/>
        <w:gridCol w:w="2127"/>
        <w:gridCol w:w="1949"/>
        <w:gridCol w:w="2410"/>
        <w:gridCol w:w="3721"/>
      </w:tblGrid>
      <w:tr w:rsidR="00A86CE5" w:rsidRPr="00075D39" w:rsidTr="007D0E06">
        <w:trPr>
          <w:trHeight w:val="2824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ind w:right="17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ошибки. Использовать </w:t>
            </w:r>
            <w:proofErr w:type="spellStart"/>
            <w:proofErr w:type="gramStart"/>
            <w:r w:rsidRPr="00075D39">
              <w:rPr>
                <w:sz w:val="24"/>
                <w:szCs w:val="24"/>
                <w:lang w:val="ru-RU"/>
              </w:rPr>
              <w:t>просмотренн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ые</w:t>
            </w:r>
            <w:proofErr w:type="spellEnd"/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вебинары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по методике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преподавания </w:t>
            </w:r>
            <w:r w:rsidRPr="00075D39">
              <w:rPr>
                <w:sz w:val="24"/>
                <w:szCs w:val="24"/>
                <w:lang w:val="ru-RU"/>
              </w:rPr>
              <w:t>уроков.</w:t>
            </w:r>
          </w:p>
          <w:p w:rsidR="00A86CE5" w:rsidRPr="00075D39" w:rsidRDefault="00A86CE5" w:rsidP="00A86CE5">
            <w:pPr>
              <w:pStyle w:val="TableParagraph"/>
              <w:spacing w:line="322" w:lineRule="exact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w w:val="95"/>
                <w:sz w:val="24"/>
                <w:szCs w:val="24"/>
              </w:rPr>
              <w:t>Использовани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r w:rsidRPr="00075D39">
              <w:rPr>
                <w:sz w:val="24"/>
                <w:szCs w:val="24"/>
              </w:rPr>
              <w:t xml:space="preserve">е </w:t>
            </w:r>
            <w:proofErr w:type="spellStart"/>
            <w:r w:rsidRPr="00075D39">
              <w:rPr>
                <w:sz w:val="24"/>
                <w:szCs w:val="24"/>
              </w:rPr>
              <w:t>видео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D39">
              <w:rPr>
                <w:w w:val="95"/>
                <w:sz w:val="24"/>
                <w:szCs w:val="24"/>
              </w:rPr>
              <w:t>посещенных</w:t>
            </w:r>
            <w:proofErr w:type="spellEnd"/>
            <w:proofErr w:type="gram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уроков</w:t>
            </w:r>
            <w:proofErr w:type="spellEnd"/>
            <w:r w:rsidRPr="00075D39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86CE5" w:rsidRPr="00075D39" w:rsidTr="0087756E">
        <w:trPr>
          <w:trHeight w:val="6115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75D3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87756E" w:rsidRPr="00075D39" w:rsidRDefault="00A86CE5" w:rsidP="00A86CE5">
            <w:pPr>
              <w:pStyle w:val="TableParagraph"/>
              <w:ind w:right="10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Личным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примером развивать положительные качества наставляемог</w:t>
            </w:r>
            <w:r w:rsidRPr="00075D39">
              <w:rPr>
                <w:sz w:val="24"/>
                <w:szCs w:val="24"/>
                <w:lang w:val="ru-RU"/>
              </w:rPr>
              <w:t xml:space="preserve">о, привлекать к участию в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общественной </w:t>
            </w:r>
            <w:r w:rsidRPr="00075D39">
              <w:rPr>
                <w:sz w:val="24"/>
                <w:szCs w:val="24"/>
                <w:lang w:val="ru-RU"/>
              </w:rPr>
              <w:t xml:space="preserve">жизни коллектива, содействовать развитию </w:t>
            </w:r>
            <w:r w:rsidRPr="00075D39">
              <w:rPr>
                <w:w w:val="95"/>
                <w:sz w:val="24"/>
                <w:szCs w:val="24"/>
                <w:lang w:val="ru-RU"/>
              </w:rPr>
              <w:t>общекультурн</w:t>
            </w:r>
            <w:r w:rsidR="0087756E" w:rsidRPr="00075D39">
              <w:rPr>
                <w:sz w:val="24"/>
                <w:szCs w:val="24"/>
                <w:lang w:val="ru-RU"/>
              </w:rPr>
              <w:t>о-</w:t>
            </w:r>
          </w:p>
          <w:p w:rsidR="00A86CE5" w:rsidRPr="00075D39" w:rsidRDefault="0087756E" w:rsidP="00A86CE5">
            <w:pPr>
              <w:pStyle w:val="TableParagraph"/>
              <w:ind w:right="10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5D39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075D39">
              <w:rPr>
                <w:sz w:val="24"/>
                <w:szCs w:val="24"/>
                <w:lang w:val="ru-RU"/>
              </w:rPr>
              <w:t>профессионал</w:t>
            </w:r>
            <w:r w:rsidR="00A86CE5" w:rsidRPr="00075D39">
              <w:rPr>
                <w:sz w:val="24"/>
                <w:szCs w:val="24"/>
                <w:lang w:val="ru-RU"/>
              </w:rPr>
              <w:t>ь</w:t>
            </w:r>
            <w:r w:rsidRPr="00075D39">
              <w:rPr>
                <w:sz w:val="24"/>
                <w:szCs w:val="24"/>
                <w:lang w:val="ru-RU"/>
              </w:rPr>
              <w:t>-</w:t>
            </w:r>
            <w:r w:rsidR="00A86CE5" w:rsidRPr="00075D39">
              <w:rPr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="00A86CE5" w:rsidRPr="00075D39">
              <w:rPr>
                <w:sz w:val="24"/>
                <w:szCs w:val="24"/>
                <w:lang w:val="ru-RU"/>
              </w:rPr>
              <w:t xml:space="preserve"> кругозора</w:t>
            </w: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Привлекать в качестве ассистента при проведении конкурсов, соревнований, открытых мероприятий.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 w:right="10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Освоение методики научн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исследовательс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кой и опытно- </w:t>
            </w:r>
            <w:proofErr w:type="spellStart"/>
            <w:r w:rsidRPr="00075D39">
              <w:rPr>
                <w:w w:val="95"/>
                <w:sz w:val="24"/>
                <w:szCs w:val="24"/>
                <w:lang w:val="ru-RU"/>
              </w:rPr>
              <w:t>эксперименталь</w:t>
            </w:r>
            <w:proofErr w:type="spellEnd"/>
            <w:r w:rsidRPr="00075D39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ной деятельности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139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рост числа педагогов, сумевших преодолеть профессионально е выгорание, устранивших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профессиональны </w:t>
            </w:r>
            <w:r w:rsidRPr="00075D39">
              <w:rPr>
                <w:sz w:val="24"/>
                <w:szCs w:val="24"/>
                <w:lang w:val="ru-RU"/>
              </w:rPr>
              <w:t>е и личностные затруднения, а также нашедших новые возможности профессионально го развития,</w:t>
            </w:r>
          </w:p>
          <w:p w:rsidR="00A86CE5" w:rsidRPr="00075D39" w:rsidRDefault="00A86CE5" w:rsidP="00A86CE5">
            <w:pPr>
              <w:pStyle w:val="TableParagraph"/>
              <w:ind w:right="360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повышение научно- методической и социальной активности</w:t>
            </w:r>
          </w:p>
          <w:p w:rsidR="00A86CE5" w:rsidRPr="00075D39" w:rsidRDefault="00A86CE5" w:rsidP="00A86CE5">
            <w:pPr>
              <w:pStyle w:val="TableParagraph"/>
              <w:spacing w:line="312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5D39">
              <w:rPr>
                <w:sz w:val="24"/>
                <w:szCs w:val="24"/>
              </w:rPr>
              <w:t>педагогически</w:t>
            </w:r>
            <w:proofErr w:type="spellEnd"/>
            <w:r w:rsidR="0087756E" w:rsidRPr="00075D39">
              <w:rPr>
                <w:sz w:val="24"/>
                <w:szCs w:val="24"/>
                <w:lang w:val="ru-RU"/>
              </w:rPr>
              <w:t>х</w:t>
            </w:r>
          </w:p>
          <w:p w:rsidR="0087756E" w:rsidRPr="00075D39" w:rsidRDefault="0087756E" w:rsidP="00A86CE5">
            <w:pPr>
              <w:pStyle w:val="TableParagraph"/>
              <w:spacing w:line="312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5D39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Составление анализа мероприятия, который посетила у наставника. Разбор анализа и мероприятия.</w:t>
            </w:r>
          </w:p>
        </w:tc>
      </w:tr>
    </w:tbl>
    <w:p w:rsidR="00A86CE5" w:rsidRPr="00075D39" w:rsidRDefault="00A86CE5" w:rsidP="0087756E">
      <w:pPr>
        <w:rPr>
          <w:rFonts w:ascii="Times New Roman" w:hAnsi="Times New Roman" w:cs="Times New Roman"/>
          <w:sz w:val="24"/>
          <w:szCs w:val="24"/>
        </w:rPr>
        <w:sectPr w:rsidR="00A86CE5" w:rsidRPr="00075D39">
          <w:pgSz w:w="16840" w:h="11910" w:orient="landscape"/>
          <w:pgMar w:top="9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54"/>
        <w:gridCol w:w="2161"/>
        <w:gridCol w:w="2127"/>
        <w:gridCol w:w="1949"/>
        <w:gridCol w:w="2410"/>
        <w:gridCol w:w="3721"/>
      </w:tblGrid>
      <w:tr w:rsidR="00A86CE5" w:rsidRPr="00075D39" w:rsidTr="00C82E98">
        <w:trPr>
          <w:trHeight w:val="921"/>
        </w:trPr>
        <w:tc>
          <w:tcPr>
            <w:tcW w:w="710" w:type="dxa"/>
          </w:tcPr>
          <w:p w:rsidR="00A86CE5" w:rsidRPr="00075D39" w:rsidRDefault="00A86CE5" w:rsidP="008775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87756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6CE5" w:rsidRPr="00075D39" w:rsidTr="0087756E">
        <w:trPr>
          <w:trHeight w:val="5006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075D3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A86CE5" w:rsidRPr="00075D39" w:rsidRDefault="00A86CE5" w:rsidP="0087756E">
            <w:pPr>
              <w:pStyle w:val="TableParagraph"/>
              <w:ind w:left="0" w:right="110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Участвовать в обсуждении вопросов, связанных с </w:t>
            </w:r>
            <w:r w:rsidRPr="00075D39">
              <w:rPr>
                <w:w w:val="95"/>
                <w:sz w:val="24"/>
                <w:szCs w:val="24"/>
                <w:lang w:val="ru-RU"/>
              </w:rPr>
              <w:t>педагогическо</w:t>
            </w:r>
            <w:r w:rsidR="0087756E" w:rsidRPr="00075D39">
              <w:rPr>
                <w:sz w:val="24"/>
                <w:szCs w:val="24"/>
                <w:lang w:val="ru-RU"/>
              </w:rPr>
              <w:t>й и общественной деятельностью молодого (начинающег</w:t>
            </w:r>
            <w:r w:rsidRPr="00075D39">
              <w:rPr>
                <w:sz w:val="24"/>
                <w:szCs w:val="24"/>
                <w:lang w:val="ru-RU"/>
              </w:rPr>
              <w:t xml:space="preserve">о) педагога, вносить предложения о его поощрении или применении мер </w:t>
            </w:r>
            <w:proofErr w:type="spellStart"/>
            <w:proofErr w:type="gramStart"/>
            <w:r w:rsidRPr="00075D39">
              <w:rPr>
                <w:sz w:val="24"/>
                <w:szCs w:val="24"/>
                <w:lang w:val="ru-RU"/>
              </w:rPr>
              <w:t>воспитательн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ого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и </w:t>
            </w:r>
            <w:r w:rsidRPr="00075D39">
              <w:rPr>
                <w:w w:val="95"/>
                <w:sz w:val="24"/>
                <w:szCs w:val="24"/>
                <w:lang w:val="ru-RU"/>
              </w:rPr>
              <w:t>дисциплинарн</w:t>
            </w:r>
            <w:r w:rsidRPr="00075D39">
              <w:rPr>
                <w:sz w:val="24"/>
                <w:szCs w:val="24"/>
                <w:lang w:val="ru-RU"/>
              </w:rPr>
              <w:t>ого</w:t>
            </w:r>
          </w:p>
          <w:p w:rsidR="00A86CE5" w:rsidRPr="00075D39" w:rsidRDefault="00A86CE5" w:rsidP="00A86CE5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воздействия</w:t>
            </w:r>
            <w:proofErr w:type="spellEnd"/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171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При проведении ШМО давать возможность выступить с докладом, находить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рациональное </w:t>
            </w:r>
            <w:r w:rsidRPr="00075D39">
              <w:rPr>
                <w:sz w:val="24"/>
                <w:szCs w:val="24"/>
                <w:lang w:val="ru-RU"/>
              </w:rPr>
              <w:t xml:space="preserve">зерно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75D39">
              <w:rPr>
                <w:w w:val="95"/>
                <w:sz w:val="24"/>
                <w:szCs w:val="24"/>
                <w:lang w:val="ru-RU"/>
              </w:rPr>
              <w:t>выступлении</w:t>
            </w:r>
            <w:proofErr w:type="gramEnd"/>
            <w:r w:rsidRPr="00075D39">
              <w:rPr>
                <w:w w:val="95"/>
                <w:sz w:val="24"/>
                <w:szCs w:val="24"/>
                <w:lang w:val="ru-RU"/>
              </w:rPr>
              <w:t xml:space="preserve">, </w:t>
            </w:r>
            <w:r w:rsidRPr="00075D39">
              <w:rPr>
                <w:sz w:val="24"/>
                <w:szCs w:val="24"/>
                <w:lang w:val="ru-RU"/>
              </w:rPr>
              <w:t>обобщить.</w:t>
            </w:r>
          </w:p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Подчеркнуть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положительные </w:t>
            </w:r>
            <w:r w:rsidRPr="00075D39">
              <w:rPr>
                <w:sz w:val="24"/>
                <w:szCs w:val="24"/>
                <w:lang w:val="ru-RU"/>
              </w:rPr>
              <w:t>стороны в работе начинающего педагога.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 w:right="10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Анализ работы совместного труда наставника и наставляемого педагога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26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Отработка навыком </w:t>
            </w:r>
            <w:r w:rsidRPr="00075D39">
              <w:rPr>
                <w:w w:val="95"/>
                <w:sz w:val="24"/>
                <w:szCs w:val="24"/>
                <w:lang w:val="ru-RU"/>
              </w:rPr>
              <w:t>представления</w:t>
            </w:r>
          </w:p>
          <w:p w:rsidR="00A86CE5" w:rsidRPr="00075D39" w:rsidRDefault="00A86CE5" w:rsidP="00A86CE5">
            <w:pPr>
              <w:pStyle w:val="TableParagraph"/>
              <w:ind w:right="12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своих наработок, своего мнения по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рассматриваемым </w:t>
            </w:r>
            <w:r w:rsidRPr="00075D39">
              <w:rPr>
                <w:sz w:val="24"/>
                <w:szCs w:val="24"/>
                <w:lang w:val="ru-RU"/>
              </w:rPr>
              <w:t>вопросам, тем педагогического совета или ШМО</w:t>
            </w: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Анализ посещенных мероприятий, анкет и результатов, достигнутых педагогом за период работы на ШМО. Отметить положительные стороны ее работы в урочной и внеурочной деятельности.</w:t>
            </w:r>
          </w:p>
        </w:tc>
      </w:tr>
      <w:tr w:rsidR="00A86CE5" w:rsidRPr="00075D39" w:rsidTr="00C82E98">
        <w:trPr>
          <w:trHeight w:val="1291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75D3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A86CE5" w:rsidRPr="00075D39" w:rsidRDefault="00A86CE5" w:rsidP="0087756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075D39">
              <w:rPr>
                <w:w w:val="95"/>
                <w:sz w:val="24"/>
                <w:szCs w:val="24"/>
              </w:rPr>
              <w:t>Периодически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сообщать</w:t>
            </w:r>
            <w:proofErr w:type="spellEnd"/>
          </w:p>
          <w:p w:rsidR="00A86CE5" w:rsidRPr="00075D39" w:rsidRDefault="00A86CE5" w:rsidP="0087756E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куратору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spacing w:line="242" w:lineRule="auto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Помогать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проводить</w:t>
            </w:r>
            <w:proofErr w:type="spellEnd"/>
          </w:p>
          <w:p w:rsidR="00A86CE5" w:rsidRPr="00075D39" w:rsidRDefault="00A86CE5" w:rsidP="00A86CE5">
            <w:pPr>
              <w:pStyle w:val="TableParagraph"/>
              <w:spacing w:line="322" w:lineRule="exact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мероприятия</w:t>
            </w:r>
            <w:proofErr w:type="spellEnd"/>
            <w:r w:rsidRPr="00075D39">
              <w:rPr>
                <w:sz w:val="24"/>
                <w:szCs w:val="24"/>
              </w:rPr>
              <w:t xml:space="preserve">,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просматривать</w:t>
            </w:r>
            <w:proofErr w:type="spellEnd"/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spacing w:line="242" w:lineRule="auto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Изучение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траектории</w:t>
            </w:r>
            <w:proofErr w:type="spellEnd"/>
          </w:p>
          <w:p w:rsidR="00A86CE5" w:rsidRPr="00075D39" w:rsidRDefault="00A86CE5" w:rsidP="00A86CE5">
            <w:pPr>
              <w:pStyle w:val="TableParagraph"/>
              <w:spacing w:line="322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работы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spacing w:line="242" w:lineRule="auto"/>
              <w:ind w:right="26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 xml:space="preserve">Отслеживание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достигнутых</w:t>
            </w:r>
            <w:proofErr w:type="gramEnd"/>
          </w:p>
          <w:p w:rsidR="00A86CE5" w:rsidRPr="00075D39" w:rsidRDefault="00A86CE5" w:rsidP="0087756E">
            <w:pPr>
              <w:pStyle w:val="TableParagraph"/>
              <w:spacing w:line="322" w:lineRule="exact"/>
              <w:ind w:right="263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 xml:space="preserve">результатов 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работы </w:t>
            </w:r>
            <w:r w:rsidRPr="00075D39">
              <w:rPr>
                <w:sz w:val="24"/>
                <w:szCs w:val="24"/>
                <w:lang w:val="ru-RU"/>
              </w:rPr>
              <w:t>по</w:t>
            </w:r>
            <w:r w:rsidR="0087756E" w:rsidRPr="00776D42">
              <w:rPr>
                <w:sz w:val="24"/>
                <w:szCs w:val="24"/>
                <w:lang w:val="ru-RU"/>
              </w:rPr>
              <w:t xml:space="preserve"> наставничеству</w:t>
            </w: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spacing w:line="242" w:lineRule="auto"/>
              <w:ind w:right="16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Анализ в качестве отчета или в устной форме.</w:t>
            </w:r>
          </w:p>
        </w:tc>
      </w:tr>
    </w:tbl>
    <w:p w:rsidR="00A86CE5" w:rsidRPr="00075D39" w:rsidRDefault="00A86CE5" w:rsidP="00A86CE5">
      <w:pPr>
        <w:spacing w:line="242" w:lineRule="auto"/>
        <w:jc w:val="center"/>
        <w:rPr>
          <w:rFonts w:ascii="Times New Roman" w:hAnsi="Times New Roman" w:cs="Times New Roman"/>
          <w:sz w:val="24"/>
          <w:szCs w:val="24"/>
        </w:rPr>
        <w:sectPr w:rsidR="00A86CE5" w:rsidRPr="00075D39">
          <w:pgSz w:w="16840" w:h="11910" w:orient="landscape"/>
          <w:pgMar w:top="9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54"/>
        <w:gridCol w:w="2161"/>
        <w:gridCol w:w="2127"/>
        <w:gridCol w:w="1949"/>
        <w:gridCol w:w="2410"/>
        <w:gridCol w:w="3721"/>
      </w:tblGrid>
      <w:tr w:rsidR="00A86CE5" w:rsidRPr="00075D39" w:rsidTr="0087756E">
        <w:trPr>
          <w:trHeight w:val="3817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86CE5" w:rsidRPr="00075D39" w:rsidRDefault="00A86CE5" w:rsidP="0087756E">
            <w:pPr>
              <w:pStyle w:val="TableParagraph"/>
              <w:ind w:right="11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 xml:space="preserve">руководителю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методическог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объединения о процессе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адаптации молодого (начинающег</w:t>
            </w:r>
            <w:r w:rsidRPr="00075D39">
              <w:rPr>
                <w:sz w:val="24"/>
                <w:szCs w:val="24"/>
                <w:lang w:val="ru-RU"/>
              </w:rPr>
              <w:t xml:space="preserve">о) педагога,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результативно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сти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его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профессиональ</w:t>
            </w:r>
            <w:proofErr w:type="spellEnd"/>
            <w:r w:rsidR="0087756E" w:rsidRPr="00075D39">
              <w:rPr>
                <w:sz w:val="24"/>
                <w:szCs w:val="24"/>
                <w:lang w:val="ru-RU"/>
              </w:rPr>
              <w:t>-</w:t>
            </w:r>
            <w:r w:rsidRPr="00075D39">
              <w:rPr>
                <w:sz w:val="24"/>
                <w:szCs w:val="24"/>
                <w:lang w:val="ru-RU"/>
              </w:rPr>
              <w:t xml:space="preserve">ной </w:t>
            </w:r>
            <w:r w:rsidRPr="00075D39">
              <w:rPr>
                <w:w w:val="9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разработки, предста</w:t>
            </w:r>
            <w:r w:rsidR="0087756E" w:rsidRPr="00075D39">
              <w:rPr>
                <w:sz w:val="24"/>
                <w:szCs w:val="24"/>
                <w:lang w:val="ru-RU"/>
              </w:rPr>
              <w:t>влять на поощрение стимулирующи</w:t>
            </w:r>
            <w:r w:rsidRPr="00075D39">
              <w:rPr>
                <w:sz w:val="24"/>
                <w:szCs w:val="24"/>
                <w:lang w:val="ru-RU"/>
              </w:rPr>
              <w:t>ми при проведении открытых мероприятий.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педагога.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Своевременной </w:t>
            </w:r>
            <w:r w:rsidRPr="00075D39">
              <w:rPr>
                <w:sz w:val="24"/>
                <w:szCs w:val="24"/>
                <w:lang w:val="ru-RU"/>
              </w:rPr>
              <w:t>помощи в освоении методики преподавания и повышен</w:t>
            </w:r>
            <w:r w:rsidR="0087756E" w:rsidRPr="00075D39">
              <w:rPr>
                <w:sz w:val="24"/>
                <w:szCs w:val="24"/>
                <w:lang w:val="ru-RU"/>
              </w:rPr>
              <w:t>ии результата его профессиональ</w:t>
            </w:r>
            <w:r w:rsidRPr="00075D39">
              <w:rPr>
                <w:sz w:val="24"/>
                <w:szCs w:val="24"/>
                <w:lang w:val="ru-RU"/>
              </w:rPr>
              <w:t>ной деятельности.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776D42" w:rsidRDefault="00A86CE5" w:rsidP="0087756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21" w:type="dxa"/>
          </w:tcPr>
          <w:p w:rsidR="00A86CE5" w:rsidRPr="00776D42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6CE5" w:rsidRPr="00075D39" w:rsidTr="0087756E">
        <w:trPr>
          <w:trHeight w:val="3105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75D3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Подводить итоги </w:t>
            </w:r>
            <w:proofErr w:type="spellStart"/>
            <w:r w:rsidRPr="00075D39">
              <w:rPr>
                <w:w w:val="95"/>
                <w:sz w:val="24"/>
                <w:szCs w:val="24"/>
                <w:lang w:val="ru-RU"/>
              </w:rPr>
              <w:t>профессионал</w:t>
            </w:r>
            <w:r w:rsidRPr="00075D39">
              <w:rPr>
                <w:sz w:val="24"/>
                <w:szCs w:val="24"/>
                <w:lang w:val="ru-RU"/>
              </w:rPr>
              <w:t>ь</w:t>
            </w:r>
            <w:proofErr w:type="spellEnd"/>
            <w:r w:rsidR="0087756E" w:rsidRPr="00075D39">
              <w:rPr>
                <w:sz w:val="24"/>
                <w:szCs w:val="24"/>
                <w:lang w:val="ru-RU"/>
              </w:rPr>
              <w:t>-</w:t>
            </w:r>
            <w:r w:rsidRPr="00075D39">
              <w:rPr>
                <w:sz w:val="24"/>
                <w:szCs w:val="24"/>
                <w:lang w:val="ru-RU"/>
              </w:rPr>
              <w:t>ной</w:t>
            </w:r>
            <w:r w:rsidR="0087756E" w:rsidRPr="00075D39">
              <w:rPr>
                <w:sz w:val="24"/>
                <w:szCs w:val="24"/>
                <w:lang w:val="ru-RU"/>
              </w:rPr>
              <w:t xml:space="preserve"> адаптации молодого (начинающег</w:t>
            </w:r>
            <w:r w:rsidRPr="00075D39">
              <w:rPr>
                <w:sz w:val="24"/>
                <w:szCs w:val="24"/>
                <w:lang w:val="ru-RU"/>
              </w:rPr>
              <w:t xml:space="preserve">о) педагога с предложения ми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дальнейшей</w:t>
            </w:r>
          </w:p>
          <w:p w:rsidR="00A86CE5" w:rsidRPr="00075D39" w:rsidRDefault="00A86CE5" w:rsidP="00A86CE5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Представлять деятельность наставляемого педагога на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педагогических </w:t>
            </w:r>
            <w:r w:rsidRPr="00075D39">
              <w:rPr>
                <w:sz w:val="24"/>
                <w:szCs w:val="24"/>
                <w:lang w:val="ru-RU"/>
              </w:rPr>
              <w:t>советах.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 w:right="104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Мотивация наставляемого педагога. Показ достижений и развитие методической,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воспитательной </w:t>
            </w:r>
            <w:r w:rsidRPr="00075D39">
              <w:rPr>
                <w:sz w:val="24"/>
                <w:szCs w:val="24"/>
                <w:lang w:val="ru-RU"/>
              </w:rPr>
              <w:t>его работы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868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w w:val="95"/>
                <w:sz w:val="24"/>
                <w:szCs w:val="24"/>
              </w:rPr>
              <w:t>Повышение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траектории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Анализ посещенных мероприятий, анкет и результатов, достигнутых педагогом за период работы на педагогическом совете.</w:t>
            </w:r>
          </w:p>
          <w:p w:rsidR="00A86CE5" w:rsidRPr="00075D39" w:rsidRDefault="00A86CE5" w:rsidP="00A86CE5">
            <w:pPr>
              <w:pStyle w:val="TableParagraph"/>
              <w:ind w:right="16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Отметить положительные стороны ее работы в урочной и внеурочной деятельности.</w:t>
            </w:r>
          </w:p>
        </w:tc>
      </w:tr>
      <w:tr w:rsidR="00A86CE5" w:rsidRPr="00075D39" w:rsidTr="00C82E98">
        <w:trPr>
          <w:trHeight w:val="1613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75D39">
              <w:rPr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A86CE5" w:rsidRPr="00075D39" w:rsidRDefault="0087756E" w:rsidP="0087756E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Привлекать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наставляемог</w:t>
            </w:r>
            <w:r w:rsidR="00A86CE5" w:rsidRPr="00075D39">
              <w:rPr>
                <w:sz w:val="24"/>
                <w:szCs w:val="24"/>
                <w:lang w:val="ru-RU"/>
              </w:rPr>
              <w:t>о</w:t>
            </w:r>
            <w:proofErr w:type="gramEnd"/>
            <w:r w:rsidR="00A86CE5" w:rsidRPr="00075D39">
              <w:rPr>
                <w:sz w:val="24"/>
                <w:szCs w:val="24"/>
                <w:lang w:val="ru-RU"/>
              </w:rPr>
              <w:t xml:space="preserve"> к участию в </w:t>
            </w:r>
            <w:r w:rsidR="00A86CE5" w:rsidRPr="00075D39">
              <w:rPr>
                <w:w w:val="95"/>
                <w:sz w:val="24"/>
                <w:szCs w:val="24"/>
                <w:lang w:val="ru-RU"/>
              </w:rPr>
              <w:t>мероприятиях</w:t>
            </w:r>
            <w:r w:rsidR="00A86CE5" w:rsidRPr="00075D39">
              <w:rPr>
                <w:sz w:val="24"/>
                <w:szCs w:val="24"/>
                <w:lang w:val="ru-RU"/>
              </w:rPr>
              <w:t>, связанных с</w:t>
            </w: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12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Представлять презентации о работе педагога в интернет</w:t>
            </w:r>
          </w:p>
          <w:p w:rsidR="00A86CE5" w:rsidRPr="00075D39" w:rsidRDefault="00A86CE5" w:rsidP="00A86CE5">
            <w:pPr>
              <w:pStyle w:val="TableParagraph"/>
              <w:spacing w:line="312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сайтах</w:t>
            </w:r>
            <w:proofErr w:type="spellEnd"/>
            <w:r w:rsidRPr="00075D39">
              <w:rPr>
                <w:sz w:val="24"/>
                <w:szCs w:val="24"/>
              </w:rPr>
              <w:t xml:space="preserve">, </w:t>
            </w:r>
            <w:proofErr w:type="spellStart"/>
            <w:r w:rsidRPr="00075D39">
              <w:rPr>
                <w:sz w:val="24"/>
                <w:szCs w:val="24"/>
              </w:rPr>
              <w:t>на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Повышение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мотивации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методического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мастерства</w:t>
            </w:r>
            <w:proofErr w:type="spellEnd"/>
            <w:r w:rsidRPr="00075D39"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26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повышение уровня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включенности </w:t>
            </w:r>
            <w:r w:rsidRPr="00075D39">
              <w:rPr>
                <w:sz w:val="24"/>
                <w:szCs w:val="24"/>
                <w:lang w:val="ru-RU"/>
              </w:rPr>
              <w:t>молодых и</w:t>
            </w:r>
          </w:p>
          <w:p w:rsidR="00A86CE5" w:rsidRPr="00075D39" w:rsidRDefault="00A86CE5" w:rsidP="00A86CE5">
            <w:pPr>
              <w:pStyle w:val="TableParagraph"/>
              <w:spacing w:line="312" w:lineRule="exact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начинающих</w:t>
            </w: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128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Анализ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посещенных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</w:tbl>
    <w:p w:rsidR="00A86CE5" w:rsidRPr="00075D39" w:rsidRDefault="00A86CE5" w:rsidP="00A86CE5">
      <w:pPr>
        <w:jc w:val="center"/>
        <w:rPr>
          <w:rFonts w:ascii="Times New Roman" w:hAnsi="Times New Roman" w:cs="Times New Roman"/>
          <w:sz w:val="24"/>
          <w:szCs w:val="24"/>
        </w:rPr>
        <w:sectPr w:rsidR="00A86CE5" w:rsidRPr="00075D39">
          <w:pgSz w:w="16840" w:h="11910" w:orient="landscape"/>
          <w:pgMar w:top="9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54"/>
        <w:gridCol w:w="2161"/>
        <w:gridCol w:w="2127"/>
        <w:gridCol w:w="1949"/>
        <w:gridCol w:w="2410"/>
        <w:gridCol w:w="3721"/>
      </w:tblGrid>
      <w:tr w:rsidR="00A86CE5" w:rsidRPr="00075D39" w:rsidTr="0087756E">
        <w:trPr>
          <w:trHeight w:val="2399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реализацией </w:t>
            </w:r>
            <w:proofErr w:type="spellStart"/>
            <w:proofErr w:type="gramStart"/>
            <w:r w:rsidRPr="00075D39">
              <w:rPr>
                <w:sz w:val="24"/>
                <w:szCs w:val="24"/>
                <w:lang w:val="ru-RU"/>
              </w:rPr>
              <w:t>персонализир</w:t>
            </w:r>
            <w:proofErr w:type="spellEnd"/>
            <w:r w:rsidRPr="00075D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  <w:lang w:val="ru-RU"/>
              </w:rPr>
              <w:t>ованной</w:t>
            </w:r>
            <w:proofErr w:type="spellEnd"/>
            <w:proofErr w:type="gramEnd"/>
            <w:r w:rsidRPr="00075D39">
              <w:rPr>
                <w:sz w:val="24"/>
                <w:szCs w:val="24"/>
                <w:lang w:val="ru-RU"/>
              </w:rPr>
              <w:t xml:space="preserve"> программы </w:t>
            </w:r>
            <w:r w:rsidRPr="00075D39">
              <w:rPr>
                <w:w w:val="95"/>
                <w:sz w:val="24"/>
                <w:szCs w:val="24"/>
                <w:lang w:val="ru-RU"/>
              </w:rPr>
              <w:t>наставничеств</w:t>
            </w:r>
            <w:r w:rsidRPr="00075D39">
              <w:rPr>
                <w:sz w:val="24"/>
                <w:szCs w:val="24"/>
                <w:lang w:val="ru-RU"/>
              </w:rPr>
              <w:t>а.</w:t>
            </w:r>
          </w:p>
          <w:p w:rsidR="00A86CE5" w:rsidRPr="00075D39" w:rsidRDefault="00A86CE5" w:rsidP="00A86CE5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Включить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план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предметной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недели</w:t>
            </w:r>
            <w:proofErr w:type="spellEnd"/>
            <w:r w:rsidRPr="00075D39"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35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педагогов в </w:t>
            </w:r>
            <w:r w:rsidRPr="00075D39">
              <w:rPr>
                <w:w w:val="95"/>
                <w:sz w:val="24"/>
                <w:szCs w:val="24"/>
                <w:lang w:val="ru-RU"/>
              </w:rPr>
              <w:t xml:space="preserve">педагогическую </w:t>
            </w:r>
            <w:r w:rsidRPr="00075D39">
              <w:rPr>
                <w:sz w:val="24"/>
                <w:szCs w:val="24"/>
                <w:lang w:val="ru-RU"/>
              </w:rPr>
              <w:t>деятельность и социально- культурную</w:t>
            </w:r>
          </w:p>
          <w:p w:rsidR="00A86CE5" w:rsidRPr="00075D39" w:rsidRDefault="00A86CE5" w:rsidP="00A86CE5">
            <w:pPr>
              <w:pStyle w:val="TableParagraph"/>
              <w:spacing w:line="242" w:lineRule="auto"/>
              <w:ind w:right="263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жизнь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организации</w:t>
            </w:r>
            <w:proofErr w:type="spellEnd"/>
            <w:r w:rsidRPr="00075D39">
              <w:rPr>
                <w:sz w:val="24"/>
                <w:szCs w:val="24"/>
              </w:rPr>
              <w:t>;</w:t>
            </w: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86CE5" w:rsidRPr="00075D39" w:rsidTr="0087756E">
        <w:trPr>
          <w:trHeight w:val="3821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75D39">
              <w:rPr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87756E" w:rsidRPr="00075D39" w:rsidRDefault="00A86CE5" w:rsidP="00A86CE5">
            <w:pPr>
              <w:pStyle w:val="TableParagraph"/>
              <w:ind w:right="117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Участвовать в обсуждении вопросов, связанных с внедрением системы </w:t>
            </w:r>
            <w:proofErr w:type="gramStart"/>
            <w:r w:rsidRPr="00075D39">
              <w:rPr>
                <w:w w:val="95"/>
                <w:sz w:val="24"/>
                <w:szCs w:val="24"/>
                <w:lang w:val="ru-RU"/>
              </w:rPr>
              <w:t>наставничеств</w:t>
            </w:r>
            <w:proofErr w:type="gramEnd"/>
            <w:r w:rsidRPr="00075D39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 xml:space="preserve">а в </w:t>
            </w:r>
            <w:r w:rsidRPr="00075D39">
              <w:rPr>
                <w:w w:val="95"/>
                <w:sz w:val="24"/>
                <w:szCs w:val="24"/>
                <w:lang w:val="ru-RU"/>
              </w:rPr>
              <w:t>образователь</w:t>
            </w:r>
            <w:r w:rsidR="0087756E" w:rsidRPr="00075D39">
              <w:rPr>
                <w:w w:val="95"/>
                <w:sz w:val="24"/>
                <w:szCs w:val="24"/>
                <w:lang w:val="ru-RU"/>
              </w:rPr>
              <w:t>-</w:t>
            </w:r>
          </w:p>
          <w:p w:rsidR="00A86CE5" w:rsidRPr="00075D39" w:rsidRDefault="00A86CE5" w:rsidP="0087756E">
            <w:pPr>
              <w:pStyle w:val="TableParagraph"/>
              <w:ind w:right="11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w w:val="95"/>
                <w:sz w:val="24"/>
                <w:szCs w:val="24"/>
                <w:lang w:val="ru-RU"/>
              </w:rPr>
              <w:t>н</w:t>
            </w:r>
            <w:r w:rsidRPr="00075D39">
              <w:rPr>
                <w:sz w:val="24"/>
                <w:szCs w:val="24"/>
                <w:lang w:val="ru-RU"/>
              </w:rPr>
              <w:t>ой организа</w:t>
            </w:r>
            <w:r w:rsidR="0087756E" w:rsidRPr="00075D39">
              <w:rPr>
                <w:sz w:val="24"/>
                <w:szCs w:val="24"/>
                <w:lang w:val="ru-RU"/>
              </w:rPr>
              <w:t>ции, в том числе с деятельность</w:t>
            </w:r>
            <w:r w:rsidRPr="00075D39">
              <w:rPr>
                <w:sz w:val="24"/>
                <w:szCs w:val="24"/>
                <w:lang w:val="ru-RU"/>
              </w:rPr>
              <w:t xml:space="preserve">ю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наставляемог</w:t>
            </w:r>
            <w:r w:rsidRPr="00075D39">
              <w:rPr>
                <w:w w:val="99"/>
                <w:sz w:val="24"/>
                <w:szCs w:val="24"/>
                <w:lang w:val="ru-RU"/>
              </w:rPr>
              <w:t>о</w:t>
            </w:r>
            <w:proofErr w:type="gramEnd"/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Проходить курсы </w:t>
            </w:r>
            <w:r w:rsidRPr="00075D39">
              <w:rPr>
                <w:w w:val="95"/>
                <w:sz w:val="24"/>
                <w:szCs w:val="24"/>
                <w:lang w:val="ru-RU"/>
              </w:rPr>
              <w:t>повышения</w:t>
            </w:r>
          </w:p>
          <w:p w:rsidR="00A86CE5" w:rsidRPr="00075D39" w:rsidRDefault="00A86CE5" w:rsidP="00A86CE5">
            <w:pPr>
              <w:pStyle w:val="TableParagraph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квалификации, выполнять работы по </w:t>
            </w:r>
            <w:r w:rsidRPr="00075D39">
              <w:rPr>
                <w:w w:val="95"/>
                <w:sz w:val="24"/>
                <w:szCs w:val="24"/>
                <w:lang w:val="ru-RU"/>
              </w:rPr>
              <w:t>наставничеству.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 w:right="113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Освоение корпоративных норм поведения, развитие </w:t>
            </w:r>
            <w:r w:rsidRPr="00075D39">
              <w:rPr>
                <w:w w:val="95"/>
                <w:sz w:val="24"/>
                <w:szCs w:val="24"/>
                <w:lang w:val="ru-RU"/>
              </w:rPr>
              <w:t>коммуникативн</w:t>
            </w:r>
            <w:r w:rsidRPr="00075D39">
              <w:rPr>
                <w:sz w:val="24"/>
                <w:szCs w:val="24"/>
                <w:lang w:val="ru-RU"/>
              </w:rPr>
              <w:t>ых способностей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111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Выявлять возникающие вопросы и решать по мере их поступления</w:t>
            </w:r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Анализ пройденных курсов, разбор вопросов, которые возникли при прохождении курсовой подготовки или проведенных мероприятий.</w:t>
            </w:r>
          </w:p>
        </w:tc>
      </w:tr>
      <w:tr w:rsidR="00A86CE5" w:rsidRPr="00075D39" w:rsidTr="00C82E98">
        <w:trPr>
          <w:trHeight w:val="1291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75D39">
              <w:rPr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ind w:right="54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В составе комиссий </w:t>
            </w:r>
            <w:r w:rsidRPr="00075D39">
              <w:rPr>
                <w:w w:val="95"/>
                <w:sz w:val="24"/>
                <w:szCs w:val="24"/>
                <w:lang w:val="ru-RU"/>
              </w:rPr>
              <w:t>принимать</w:t>
            </w:r>
          </w:p>
          <w:p w:rsidR="00A86CE5" w:rsidRPr="00075D39" w:rsidRDefault="00A86CE5" w:rsidP="0087756E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075D39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15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Посещать уроки, </w:t>
            </w:r>
            <w:r w:rsidRPr="00075D39">
              <w:rPr>
                <w:w w:val="95"/>
                <w:sz w:val="24"/>
                <w:szCs w:val="24"/>
                <w:lang w:val="ru-RU"/>
              </w:rPr>
              <w:t>мероприятия,</w:t>
            </w:r>
          </w:p>
          <w:p w:rsidR="00A86CE5" w:rsidRPr="00075D39" w:rsidRDefault="00A86CE5" w:rsidP="00A86CE5">
            <w:pPr>
              <w:pStyle w:val="TableParagraph"/>
              <w:spacing w:line="31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делать</w:t>
            </w:r>
            <w:r w:rsidRPr="00075D3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5D39">
              <w:rPr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w w:val="95"/>
                <w:sz w:val="24"/>
                <w:szCs w:val="24"/>
              </w:rPr>
              <w:t>Диагностика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успешности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работы</w:t>
            </w:r>
            <w:proofErr w:type="spellEnd"/>
          </w:p>
          <w:p w:rsidR="00A86CE5" w:rsidRPr="00075D39" w:rsidRDefault="00A86CE5" w:rsidP="00A86CE5">
            <w:pPr>
              <w:pStyle w:val="TableParagraph"/>
              <w:spacing w:line="313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молодого</w:t>
            </w:r>
            <w:proofErr w:type="spellEnd"/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Повышение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w w:val="95"/>
                <w:sz w:val="24"/>
                <w:szCs w:val="24"/>
              </w:rPr>
              <w:t>педагогического</w:t>
            </w:r>
            <w:proofErr w:type="spellEnd"/>
            <w:r w:rsidRPr="00075D3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мастерства</w:t>
            </w:r>
            <w:proofErr w:type="spellEnd"/>
          </w:p>
          <w:p w:rsidR="00A86CE5" w:rsidRPr="00075D39" w:rsidRDefault="00A86CE5" w:rsidP="00A86CE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right="106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Творческий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отчет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наставляемого</w:t>
            </w:r>
            <w:proofErr w:type="spellEnd"/>
            <w:r w:rsidRPr="00075D39">
              <w:rPr>
                <w:sz w:val="24"/>
                <w:szCs w:val="24"/>
              </w:rPr>
              <w:t xml:space="preserve"> </w:t>
            </w:r>
            <w:proofErr w:type="spellStart"/>
            <w:r w:rsidRPr="00075D39">
              <w:rPr>
                <w:sz w:val="24"/>
                <w:szCs w:val="24"/>
              </w:rPr>
              <w:t>педагога</w:t>
            </w:r>
            <w:proofErr w:type="spellEnd"/>
          </w:p>
        </w:tc>
      </w:tr>
    </w:tbl>
    <w:p w:rsidR="00A86CE5" w:rsidRPr="00075D39" w:rsidRDefault="00A86CE5" w:rsidP="00A86CE5">
      <w:pPr>
        <w:jc w:val="center"/>
        <w:rPr>
          <w:rFonts w:ascii="Times New Roman" w:hAnsi="Times New Roman" w:cs="Times New Roman"/>
          <w:sz w:val="24"/>
          <w:szCs w:val="24"/>
        </w:rPr>
        <w:sectPr w:rsidR="00A86CE5" w:rsidRPr="00075D39">
          <w:pgSz w:w="16840" w:h="11910" w:orient="landscape"/>
          <w:pgMar w:top="98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54"/>
        <w:gridCol w:w="2161"/>
        <w:gridCol w:w="2127"/>
        <w:gridCol w:w="1949"/>
        <w:gridCol w:w="2410"/>
        <w:gridCol w:w="3721"/>
      </w:tblGrid>
      <w:tr w:rsidR="00A86CE5" w:rsidRPr="00075D39" w:rsidTr="00A86CE5">
        <w:trPr>
          <w:trHeight w:val="2116"/>
        </w:trPr>
        <w:tc>
          <w:tcPr>
            <w:tcW w:w="710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A86CE5" w:rsidRPr="00075D39" w:rsidRDefault="00A86CE5" w:rsidP="00A86CE5">
            <w:pPr>
              <w:pStyle w:val="TableParagraph"/>
              <w:ind w:right="192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 xml:space="preserve">аттестации </w:t>
            </w:r>
            <w:r w:rsidRPr="00075D39">
              <w:rPr>
                <w:w w:val="95"/>
                <w:sz w:val="24"/>
                <w:szCs w:val="24"/>
                <w:lang w:val="ru-RU"/>
              </w:rPr>
              <w:t>наставляемог</w:t>
            </w:r>
            <w:r w:rsidRPr="00075D39">
              <w:rPr>
                <w:sz w:val="24"/>
                <w:szCs w:val="24"/>
                <w:lang w:val="ru-RU"/>
              </w:rPr>
              <w:t>о педагога и иных оценочных или конкурсных</w:t>
            </w:r>
          </w:p>
          <w:p w:rsidR="00A86CE5" w:rsidRPr="00075D39" w:rsidRDefault="00A86CE5" w:rsidP="00A86CE5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2161" w:type="dxa"/>
          </w:tcPr>
          <w:p w:rsidR="00A86CE5" w:rsidRPr="00075D39" w:rsidRDefault="00A86CE5" w:rsidP="00A86CE5">
            <w:pPr>
              <w:pStyle w:val="TableParagraph"/>
              <w:ind w:left="105" w:right="157"/>
              <w:jc w:val="center"/>
              <w:rPr>
                <w:sz w:val="24"/>
                <w:szCs w:val="24"/>
                <w:lang w:val="ru-RU"/>
              </w:rPr>
            </w:pPr>
            <w:r w:rsidRPr="00075D39">
              <w:rPr>
                <w:sz w:val="24"/>
                <w:szCs w:val="24"/>
                <w:lang w:val="ru-RU"/>
              </w:rPr>
              <w:t>посещенных уроков, показать траекторию деятельности и повышения квалификации</w:t>
            </w:r>
          </w:p>
          <w:p w:rsidR="00A86CE5" w:rsidRPr="00075D39" w:rsidRDefault="00A86CE5" w:rsidP="00A86CE5">
            <w:pPr>
              <w:pStyle w:val="TableParagraph"/>
              <w:spacing w:line="308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D39">
              <w:rPr>
                <w:sz w:val="24"/>
                <w:szCs w:val="24"/>
              </w:rPr>
              <w:t>наставляемого</w:t>
            </w:r>
            <w:proofErr w:type="spellEnd"/>
            <w:proofErr w:type="gramEnd"/>
            <w:r w:rsidRPr="00075D39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D39">
              <w:rPr>
                <w:sz w:val="24"/>
                <w:szCs w:val="24"/>
              </w:rPr>
              <w:t>специалиста</w:t>
            </w:r>
            <w:proofErr w:type="spellEnd"/>
            <w:proofErr w:type="gramEnd"/>
            <w:r w:rsidRPr="00075D39"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6CE5" w:rsidRPr="00075D39" w:rsidRDefault="00A86CE5" w:rsidP="00A86CE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proofErr w:type="spellStart"/>
            <w:r w:rsidRPr="00075D39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3721" w:type="dxa"/>
          </w:tcPr>
          <w:p w:rsidR="00A86CE5" w:rsidRPr="00075D39" w:rsidRDefault="00A86CE5" w:rsidP="00A86C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86CE5" w:rsidRPr="00075D39" w:rsidRDefault="00A86CE5" w:rsidP="00A86CE5">
      <w:pPr>
        <w:pStyle w:val="a3"/>
        <w:jc w:val="center"/>
        <w:rPr>
          <w:sz w:val="24"/>
          <w:szCs w:val="24"/>
        </w:rPr>
      </w:pPr>
    </w:p>
    <w:p w:rsidR="00A86CE5" w:rsidRPr="00075D39" w:rsidRDefault="00A86CE5" w:rsidP="00A86CE5">
      <w:pPr>
        <w:pStyle w:val="a3"/>
        <w:spacing w:before="10"/>
        <w:jc w:val="center"/>
        <w:rPr>
          <w:sz w:val="24"/>
          <w:szCs w:val="24"/>
        </w:rPr>
      </w:pPr>
    </w:p>
    <w:p w:rsidR="00A86CE5" w:rsidRPr="00075D39" w:rsidRDefault="00A86CE5" w:rsidP="00A86CE5">
      <w:pPr>
        <w:pStyle w:val="a3"/>
        <w:spacing w:before="87"/>
        <w:ind w:left="233" w:right="483" w:firstLine="710"/>
        <w:jc w:val="center"/>
        <w:rPr>
          <w:sz w:val="24"/>
          <w:szCs w:val="24"/>
        </w:rPr>
      </w:pPr>
      <w:r w:rsidRPr="00075D39">
        <w:rPr>
          <w:sz w:val="24"/>
          <w:szCs w:val="24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желания, как со стороны наставника, так и со стороны наставляемого.</w:t>
      </w:r>
    </w:p>
    <w:p w:rsidR="00091246" w:rsidRPr="00075D39" w:rsidRDefault="00091246" w:rsidP="00A86C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1246" w:rsidRPr="00075D39" w:rsidSect="005F0E69">
      <w:pgSz w:w="16840" w:h="11910" w:orient="landscape"/>
      <w:pgMar w:top="98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160F"/>
    <w:multiLevelType w:val="hybridMultilevel"/>
    <w:tmpl w:val="10BA064A"/>
    <w:lvl w:ilvl="0" w:tplc="8E90B80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EE5A8A92">
      <w:numFmt w:val="bullet"/>
      <w:lvlText w:val="•"/>
      <w:lvlJc w:val="left"/>
      <w:pPr>
        <w:ind w:left="301" w:hanging="164"/>
      </w:pPr>
      <w:rPr>
        <w:rFonts w:hint="default"/>
        <w:lang w:val="ru-RU" w:eastAsia="en-US" w:bidi="ar-SA"/>
      </w:rPr>
    </w:lvl>
    <w:lvl w:ilvl="2" w:tplc="A7E69EE2">
      <w:numFmt w:val="bullet"/>
      <w:lvlText w:val="•"/>
      <w:lvlJc w:val="left"/>
      <w:pPr>
        <w:ind w:left="503" w:hanging="164"/>
      </w:pPr>
      <w:rPr>
        <w:rFonts w:hint="default"/>
        <w:lang w:val="ru-RU" w:eastAsia="en-US" w:bidi="ar-SA"/>
      </w:rPr>
    </w:lvl>
    <w:lvl w:ilvl="3" w:tplc="CE644B54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4" w:tplc="5AD06106">
      <w:numFmt w:val="bullet"/>
      <w:lvlText w:val="•"/>
      <w:lvlJc w:val="left"/>
      <w:pPr>
        <w:ind w:left="906" w:hanging="164"/>
      </w:pPr>
      <w:rPr>
        <w:rFonts w:hint="default"/>
        <w:lang w:val="ru-RU" w:eastAsia="en-US" w:bidi="ar-SA"/>
      </w:rPr>
    </w:lvl>
    <w:lvl w:ilvl="5" w:tplc="7C6CA290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6" w:tplc="DC4CE464">
      <w:numFmt w:val="bullet"/>
      <w:lvlText w:val="•"/>
      <w:lvlJc w:val="left"/>
      <w:pPr>
        <w:ind w:left="1310" w:hanging="164"/>
      </w:pPr>
      <w:rPr>
        <w:rFonts w:hint="default"/>
        <w:lang w:val="ru-RU" w:eastAsia="en-US" w:bidi="ar-SA"/>
      </w:rPr>
    </w:lvl>
    <w:lvl w:ilvl="7" w:tplc="4E6CF74C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  <w:lvl w:ilvl="8" w:tplc="B21A121A">
      <w:numFmt w:val="bullet"/>
      <w:lvlText w:val="•"/>
      <w:lvlJc w:val="left"/>
      <w:pPr>
        <w:ind w:left="1713" w:hanging="164"/>
      </w:pPr>
      <w:rPr>
        <w:rFonts w:hint="default"/>
        <w:lang w:val="ru-RU" w:eastAsia="en-US" w:bidi="ar-SA"/>
      </w:rPr>
    </w:lvl>
  </w:abstractNum>
  <w:abstractNum w:abstractNumId="1">
    <w:nsid w:val="64BB3923"/>
    <w:multiLevelType w:val="hybridMultilevel"/>
    <w:tmpl w:val="58B0BB6E"/>
    <w:lvl w:ilvl="0" w:tplc="25CA406E">
      <w:numFmt w:val="bullet"/>
      <w:lvlText w:val="-"/>
      <w:lvlJc w:val="left"/>
      <w:pPr>
        <w:ind w:left="233" w:hanging="226"/>
      </w:pPr>
      <w:rPr>
        <w:rFonts w:hint="default"/>
        <w:w w:val="99"/>
        <w:lang w:val="ru-RU" w:eastAsia="en-US" w:bidi="ar-SA"/>
      </w:rPr>
    </w:lvl>
    <w:lvl w:ilvl="1" w:tplc="384295AE">
      <w:numFmt w:val="bullet"/>
      <w:lvlText w:val="•"/>
      <w:lvlJc w:val="left"/>
      <w:pPr>
        <w:ind w:left="1743" w:hanging="226"/>
      </w:pPr>
      <w:rPr>
        <w:rFonts w:hint="default"/>
        <w:lang w:val="ru-RU" w:eastAsia="en-US" w:bidi="ar-SA"/>
      </w:rPr>
    </w:lvl>
    <w:lvl w:ilvl="2" w:tplc="99CCB808">
      <w:numFmt w:val="bullet"/>
      <w:lvlText w:val="•"/>
      <w:lvlJc w:val="left"/>
      <w:pPr>
        <w:ind w:left="3247" w:hanging="226"/>
      </w:pPr>
      <w:rPr>
        <w:rFonts w:hint="default"/>
        <w:lang w:val="ru-RU" w:eastAsia="en-US" w:bidi="ar-SA"/>
      </w:rPr>
    </w:lvl>
    <w:lvl w:ilvl="3" w:tplc="BB621ADA">
      <w:numFmt w:val="bullet"/>
      <w:lvlText w:val="•"/>
      <w:lvlJc w:val="left"/>
      <w:pPr>
        <w:ind w:left="4751" w:hanging="226"/>
      </w:pPr>
      <w:rPr>
        <w:rFonts w:hint="default"/>
        <w:lang w:val="ru-RU" w:eastAsia="en-US" w:bidi="ar-SA"/>
      </w:rPr>
    </w:lvl>
    <w:lvl w:ilvl="4" w:tplc="73749336">
      <w:numFmt w:val="bullet"/>
      <w:lvlText w:val="•"/>
      <w:lvlJc w:val="left"/>
      <w:pPr>
        <w:ind w:left="6255" w:hanging="226"/>
      </w:pPr>
      <w:rPr>
        <w:rFonts w:hint="default"/>
        <w:lang w:val="ru-RU" w:eastAsia="en-US" w:bidi="ar-SA"/>
      </w:rPr>
    </w:lvl>
    <w:lvl w:ilvl="5" w:tplc="1DFA4348">
      <w:numFmt w:val="bullet"/>
      <w:lvlText w:val="•"/>
      <w:lvlJc w:val="left"/>
      <w:pPr>
        <w:ind w:left="7759" w:hanging="226"/>
      </w:pPr>
      <w:rPr>
        <w:rFonts w:hint="default"/>
        <w:lang w:val="ru-RU" w:eastAsia="en-US" w:bidi="ar-SA"/>
      </w:rPr>
    </w:lvl>
    <w:lvl w:ilvl="6" w:tplc="98A68352">
      <w:numFmt w:val="bullet"/>
      <w:lvlText w:val="•"/>
      <w:lvlJc w:val="left"/>
      <w:pPr>
        <w:ind w:left="9263" w:hanging="226"/>
      </w:pPr>
      <w:rPr>
        <w:rFonts w:hint="default"/>
        <w:lang w:val="ru-RU" w:eastAsia="en-US" w:bidi="ar-SA"/>
      </w:rPr>
    </w:lvl>
    <w:lvl w:ilvl="7" w:tplc="876809F0">
      <w:numFmt w:val="bullet"/>
      <w:lvlText w:val="•"/>
      <w:lvlJc w:val="left"/>
      <w:pPr>
        <w:ind w:left="10766" w:hanging="226"/>
      </w:pPr>
      <w:rPr>
        <w:rFonts w:hint="default"/>
        <w:lang w:val="ru-RU" w:eastAsia="en-US" w:bidi="ar-SA"/>
      </w:rPr>
    </w:lvl>
    <w:lvl w:ilvl="8" w:tplc="767E26E2">
      <w:numFmt w:val="bullet"/>
      <w:lvlText w:val="•"/>
      <w:lvlJc w:val="left"/>
      <w:pPr>
        <w:ind w:left="12270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6CE5"/>
    <w:rsid w:val="00075D39"/>
    <w:rsid w:val="00091246"/>
    <w:rsid w:val="005A16CE"/>
    <w:rsid w:val="00776D42"/>
    <w:rsid w:val="007D0E06"/>
    <w:rsid w:val="0087756E"/>
    <w:rsid w:val="00A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C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6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6CE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A86CE5"/>
    <w:pPr>
      <w:widowControl w:val="0"/>
      <w:autoSpaceDE w:val="0"/>
      <w:autoSpaceDN w:val="0"/>
      <w:spacing w:after="0" w:line="240" w:lineRule="auto"/>
      <w:ind w:left="94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86CE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A86CE5"/>
    <w:pPr>
      <w:widowControl w:val="0"/>
      <w:autoSpaceDE w:val="0"/>
      <w:autoSpaceDN w:val="0"/>
      <w:spacing w:after="0" w:line="240" w:lineRule="auto"/>
      <w:ind w:left="233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86CE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7</cp:revision>
  <dcterms:created xsi:type="dcterms:W3CDTF">2023-11-28T13:09:00Z</dcterms:created>
  <dcterms:modified xsi:type="dcterms:W3CDTF">2023-11-29T10:02:00Z</dcterms:modified>
</cp:coreProperties>
</file>